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CDAFE" w14:textId="3CEFD15A" w:rsidR="00A82A6E" w:rsidRPr="00570FF3" w:rsidRDefault="003E3F75" w:rsidP="00A82A6E">
      <w:pPr>
        <w:jc w:val="center"/>
        <w:rPr>
          <w:b/>
          <w:sz w:val="28"/>
        </w:rPr>
      </w:pPr>
      <w:r w:rsidRPr="006678CF">
        <w:rPr>
          <w:rStyle w:val="Heading1Char"/>
        </w:rPr>
        <w:t>GS3</w:t>
      </w:r>
      <w:r w:rsidR="00CB3666" w:rsidRPr="006678CF">
        <w:rPr>
          <w:rStyle w:val="Heading1Char"/>
        </w:rPr>
        <w:t>9501</w:t>
      </w:r>
      <w:r w:rsidR="00F44BB7" w:rsidRPr="006678CF">
        <w:rPr>
          <w:rStyle w:val="Heading1Char"/>
        </w:rPr>
        <w:t>/ILS380</w:t>
      </w:r>
      <w:r w:rsidR="00BB2A8E" w:rsidRPr="006678CF">
        <w:rPr>
          <w:rStyle w:val="Heading1Char"/>
        </w:rPr>
        <w:t xml:space="preserve">: </w:t>
      </w:r>
      <w:r w:rsidR="009E50A9" w:rsidRPr="006678CF">
        <w:rPr>
          <w:rStyle w:val="Heading1Char"/>
        </w:rPr>
        <w:t>Understanding Your Undergraduate Research</w:t>
      </w:r>
      <w:r w:rsidR="0012171C" w:rsidRPr="006678CF">
        <w:rPr>
          <w:rStyle w:val="Heading1Char"/>
        </w:rPr>
        <w:t xml:space="preserve"> Experience</w:t>
      </w:r>
      <w:r w:rsidRPr="006678CF">
        <w:rPr>
          <w:rStyle w:val="Heading1Char"/>
        </w:rPr>
        <w:t xml:space="preserve"> II</w:t>
      </w:r>
      <w:r w:rsidR="009A0ACD" w:rsidRPr="006678CF">
        <w:rPr>
          <w:rStyle w:val="Heading1Char"/>
        </w:rPr>
        <w:br/>
      </w:r>
      <w:r w:rsidR="009A0ACD" w:rsidRPr="00F44BB7">
        <w:rPr>
          <w:b/>
          <w:sz w:val="26"/>
          <w:szCs w:val="26"/>
        </w:rPr>
        <w:t xml:space="preserve">1 </w:t>
      </w:r>
      <w:proofErr w:type="gramStart"/>
      <w:r w:rsidR="009A0ACD" w:rsidRPr="00F44BB7">
        <w:rPr>
          <w:b/>
          <w:sz w:val="26"/>
          <w:szCs w:val="26"/>
        </w:rPr>
        <w:t>credit :</w:t>
      </w:r>
      <w:proofErr w:type="gramEnd"/>
      <w:r w:rsidR="009A0ACD" w:rsidRPr="00F44BB7">
        <w:rPr>
          <w:b/>
          <w:sz w:val="26"/>
          <w:szCs w:val="26"/>
        </w:rPr>
        <w:t xml:space="preserve">: Online </w:t>
      </w:r>
      <w:proofErr w:type="gramStart"/>
      <w:r w:rsidR="009A0ACD" w:rsidRPr="00F44BB7">
        <w:rPr>
          <w:b/>
          <w:sz w:val="26"/>
          <w:szCs w:val="26"/>
        </w:rPr>
        <w:t>Course</w:t>
      </w:r>
      <w:r w:rsidR="003A5DBA" w:rsidRPr="00F44BB7">
        <w:rPr>
          <w:b/>
          <w:sz w:val="26"/>
          <w:szCs w:val="26"/>
        </w:rPr>
        <w:t xml:space="preserve"> </w:t>
      </w:r>
      <w:r w:rsidR="005C71D7">
        <w:rPr>
          <w:b/>
          <w:sz w:val="26"/>
          <w:szCs w:val="26"/>
        </w:rPr>
        <w:t>:</w:t>
      </w:r>
      <w:proofErr w:type="gramEnd"/>
      <w:r w:rsidR="005C71D7">
        <w:rPr>
          <w:b/>
          <w:sz w:val="26"/>
          <w:szCs w:val="26"/>
        </w:rPr>
        <w:t xml:space="preserve">: </w:t>
      </w:r>
      <w:r w:rsidR="00C141EE">
        <w:rPr>
          <w:b/>
          <w:sz w:val="26"/>
          <w:szCs w:val="26"/>
        </w:rPr>
        <w:t>Spring 2026</w:t>
      </w:r>
      <w:r w:rsidR="00A82A6E">
        <w:rPr>
          <w:b/>
          <w:sz w:val="26"/>
          <w:szCs w:val="26"/>
        </w:rPr>
        <w:br/>
      </w:r>
      <w:r w:rsidR="00A82A6E" w:rsidRPr="00070EC4">
        <w:rPr>
          <w:bCs/>
          <w:i/>
          <w:iCs/>
          <w:szCs w:val="18"/>
        </w:rPr>
        <w:t>CRN: GS</w:t>
      </w:r>
      <w:r w:rsidR="00A82A6E">
        <w:rPr>
          <w:bCs/>
          <w:i/>
          <w:iCs/>
          <w:szCs w:val="18"/>
        </w:rPr>
        <w:t>3</w:t>
      </w:r>
      <w:r w:rsidR="00A82A6E" w:rsidRPr="00070EC4">
        <w:rPr>
          <w:bCs/>
          <w:i/>
          <w:iCs/>
          <w:szCs w:val="18"/>
        </w:rPr>
        <w:t xml:space="preserve">9501 – </w:t>
      </w:r>
      <w:r w:rsidR="006678CF">
        <w:rPr>
          <w:bCs/>
          <w:i/>
          <w:iCs/>
          <w:szCs w:val="18"/>
        </w:rPr>
        <w:t>23140</w:t>
      </w:r>
      <w:r w:rsidR="00A82A6E" w:rsidRPr="00070EC4">
        <w:rPr>
          <w:bCs/>
          <w:i/>
          <w:iCs/>
          <w:szCs w:val="18"/>
        </w:rPr>
        <w:t xml:space="preserve"> &amp; ILS</w:t>
      </w:r>
      <w:r w:rsidR="00A82A6E">
        <w:rPr>
          <w:bCs/>
          <w:i/>
          <w:iCs/>
          <w:szCs w:val="18"/>
        </w:rPr>
        <w:t>3</w:t>
      </w:r>
      <w:r w:rsidR="00A82A6E" w:rsidRPr="00070EC4">
        <w:rPr>
          <w:bCs/>
          <w:i/>
          <w:iCs/>
          <w:szCs w:val="18"/>
        </w:rPr>
        <w:t xml:space="preserve">8000 – </w:t>
      </w:r>
      <w:r w:rsidR="006678CF">
        <w:rPr>
          <w:bCs/>
          <w:i/>
          <w:iCs/>
          <w:szCs w:val="18"/>
        </w:rPr>
        <w:t>16935</w:t>
      </w:r>
      <w:r w:rsidR="00A82A6E" w:rsidRPr="00070EC4">
        <w:rPr>
          <w:bCs/>
          <w:i/>
          <w:iCs/>
          <w:szCs w:val="18"/>
        </w:rPr>
        <w:t xml:space="preserve"> </w:t>
      </w:r>
    </w:p>
    <w:p w14:paraId="01CFA162" w14:textId="355A2D32" w:rsidR="00570FF3" w:rsidRPr="00ED14AB" w:rsidRDefault="00570FF3" w:rsidP="006678CF">
      <w:pPr>
        <w:pStyle w:val="Heading2"/>
        <w:rPr>
          <w:b w:val="0"/>
        </w:rPr>
      </w:pPr>
      <w:r w:rsidRPr="00ED14AB">
        <w:t>COURSE INFORMATION</w:t>
      </w:r>
    </w:p>
    <w:p w14:paraId="7B1A6916" w14:textId="77777777" w:rsidR="00ED14AB" w:rsidRPr="00ED14AB" w:rsidRDefault="00ED14AB" w:rsidP="006678CF">
      <w:pPr>
        <w:pStyle w:val="Heading3"/>
      </w:pPr>
      <w:r w:rsidRPr="00ED14AB">
        <w:t>Course Description</w:t>
      </w:r>
      <w:r>
        <w:t>:</w:t>
      </w:r>
    </w:p>
    <w:p w14:paraId="3F3E58B1" w14:textId="77777777" w:rsidR="003E3F75" w:rsidRPr="006E2827" w:rsidRDefault="00655306" w:rsidP="003E3F75">
      <w:pPr>
        <w:rPr>
          <w:rFonts w:cs="Arial"/>
        </w:rPr>
      </w:pPr>
      <w:r w:rsidRPr="006E2827">
        <w:rPr>
          <w:rFonts w:cs="Arial"/>
        </w:rPr>
        <w:t xml:space="preserve">This course is for </w:t>
      </w:r>
      <w:r w:rsidRPr="00034DBA">
        <w:rPr>
          <w:rFonts w:cs="Arial"/>
          <w:b/>
          <w:i/>
        </w:rPr>
        <w:t>current Purdue undergraduate researchers</w:t>
      </w:r>
      <w:r w:rsidRPr="006E2827">
        <w:rPr>
          <w:rFonts w:cs="Arial"/>
        </w:rPr>
        <w:t xml:space="preserve"> to </w:t>
      </w:r>
      <w:r w:rsidR="003E3F75" w:rsidRPr="006E2827">
        <w:rPr>
          <w:rFonts w:cs="Arial"/>
        </w:rPr>
        <w:t>build upon the previous course and focus on</w:t>
      </w:r>
      <w:r w:rsidR="003E3F75">
        <w:rPr>
          <w:rFonts w:cs="Arial"/>
        </w:rPr>
        <w:t xml:space="preserve"> research</w:t>
      </w:r>
      <w:r w:rsidR="003E3F75" w:rsidRPr="006E2827">
        <w:rPr>
          <w:rFonts w:cs="Arial"/>
        </w:rPr>
        <w:t xml:space="preserve"> data collection</w:t>
      </w:r>
      <w:r w:rsidR="0029423C">
        <w:rPr>
          <w:rFonts w:cs="Arial"/>
        </w:rPr>
        <w:t>, presentation</w:t>
      </w:r>
      <w:r w:rsidR="003E3F75" w:rsidRPr="006E2827">
        <w:rPr>
          <w:rFonts w:cs="Arial"/>
        </w:rPr>
        <w:t>, and communication for current Purdue undergraduate researchers. During this course, students will learn and discuss various forms of data</w:t>
      </w:r>
      <w:r w:rsidR="00BC630C">
        <w:rPr>
          <w:rFonts w:cs="Arial"/>
        </w:rPr>
        <w:t xml:space="preserve"> and</w:t>
      </w:r>
      <w:r w:rsidR="003E3F75" w:rsidRPr="006E2827">
        <w:rPr>
          <w:rFonts w:cs="Arial"/>
        </w:rPr>
        <w:t xml:space="preserve"> collection practices. Students will develop their own academic </w:t>
      </w:r>
      <w:proofErr w:type="gramStart"/>
      <w:r w:rsidR="003E3F75" w:rsidRPr="006E2827">
        <w:rPr>
          <w:rFonts w:cs="Arial"/>
        </w:rPr>
        <w:t>poster</w:t>
      </w:r>
      <w:proofErr w:type="gramEnd"/>
      <w:r w:rsidR="003E3F75" w:rsidRPr="006E2827">
        <w:rPr>
          <w:rFonts w:cs="Arial"/>
        </w:rPr>
        <w:t xml:space="preserve"> to present their </w:t>
      </w:r>
      <w:r w:rsidR="003E3F75">
        <w:rPr>
          <w:rFonts w:cs="Arial"/>
        </w:rPr>
        <w:t xml:space="preserve">research project's </w:t>
      </w:r>
      <w:r w:rsidR="003E3F75" w:rsidRPr="006E2827">
        <w:rPr>
          <w:rFonts w:cs="Arial"/>
        </w:rPr>
        <w:t>data</w:t>
      </w:r>
      <w:r w:rsidR="003E3F75">
        <w:rPr>
          <w:rFonts w:cs="Arial"/>
        </w:rPr>
        <w:t xml:space="preserve"> and implications</w:t>
      </w:r>
      <w:r w:rsidR="003E3F75" w:rsidRPr="006E2827">
        <w:rPr>
          <w:rFonts w:cs="Arial"/>
        </w:rPr>
        <w:t>.</w:t>
      </w:r>
      <w:r w:rsidR="005E03E7">
        <w:rPr>
          <w:rFonts w:cs="Arial"/>
        </w:rPr>
        <w:t xml:space="preserve"> Students are encouraged to present their </w:t>
      </w:r>
      <w:proofErr w:type="gramStart"/>
      <w:r w:rsidR="005E03E7">
        <w:rPr>
          <w:rFonts w:cs="Arial"/>
        </w:rPr>
        <w:t>poster</w:t>
      </w:r>
      <w:proofErr w:type="gramEnd"/>
      <w:r w:rsidR="005E03E7">
        <w:rPr>
          <w:rFonts w:cs="Arial"/>
        </w:rPr>
        <w:t xml:space="preserve"> at one of Purdue’s undergraduate research conferences near the end of the semester.</w:t>
      </w:r>
      <w:r w:rsidR="00C16CC7">
        <w:rPr>
          <w:rFonts w:cs="Arial"/>
        </w:rPr>
        <w:t xml:space="preserve"> Pre-requisite: GS29501 or instructor permission.</w:t>
      </w:r>
    </w:p>
    <w:p w14:paraId="29CA14E3" w14:textId="2814CF2E" w:rsidR="00BB2A8E" w:rsidRPr="00F83EA1" w:rsidRDefault="00BB2A8E" w:rsidP="006678CF">
      <w:pPr>
        <w:pStyle w:val="Heading3"/>
      </w:pPr>
      <w:r w:rsidRPr="00F83EA1">
        <w:t xml:space="preserve">Course </w:t>
      </w:r>
      <w:r w:rsidR="00F83EA1">
        <w:t xml:space="preserve">Learning </w:t>
      </w:r>
      <w:r w:rsidR="00A82A6E">
        <w:t>Outcomes</w:t>
      </w:r>
      <w:r w:rsidRPr="00F83EA1">
        <w:t>:</w:t>
      </w:r>
    </w:p>
    <w:p w14:paraId="48900F46" w14:textId="77777777" w:rsidR="003E3F75" w:rsidRDefault="008A3DBF" w:rsidP="003E3F75">
      <w:pPr>
        <w:pStyle w:val="ListParagraph"/>
        <w:numPr>
          <w:ilvl w:val="0"/>
          <w:numId w:val="26"/>
        </w:numPr>
      </w:pPr>
      <w:r>
        <w:t>Identify</w:t>
      </w:r>
      <w:r w:rsidR="003E3F75">
        <w:t xml:space="preserve"> quantitative and qualitative research methods and discuss how to utilize both in a research project</w:t>
      </w:r>
    </w:p>
    <w:p w14:paraId="59A6BCDB" w14:textId="77777777" w:rsidR="003E3F75" w:rsidRDefault="003E3F75" w:rsidP="003E3F75">
      <w:pPr>
        <w:pStyle w:val="ListParagraph"/>
        <w:numPr>
          <w:ilvl w:val="0"/>
          <w:numId w:val="26"/>
        </w:numPr>
      </w:pPr>
      <w:r>
        <w:t>Create and present an academic poster applying data visualization best practices</w:t>
      </w:r>
    </w:p>
    <w:p w14:paraId="6CA801E3" w14:textId="77777777" w:rsidR="003E3F75" w:rsidRPr="00E2723C" w:rsidRDefault="003E3F75" w:rsidP="003E3F75">
      <w:pPr>
        <w:pStyle w:val="ListParagraph"/>
        <w:numPr>
          <w:ilvl w:val="0"/>
          <w:numId w:val="26"/>
        </w:numPr>
        <w:rPr>
          <w:rFonts w:cs="Arial"/>
        </w:rPr>
      </w:pPr>
      <w:r w:rsidRPr="006E2827">
        <w:rPr>
          <w:rFonts w:cs="Arial"/>
        </w:rPr>
        <w:t xml:space="preserve">Reflect on and apply transferable skills </w:t>
      </w:r>
      <w:r>
        <w:rPr>
          <w:rFonts w:cs="Arial"/>
        </w:rPr>
        <w:t>of an</w:t>
      </w:r>
      <w:r w:rsidRPr="006E2827">
        <w:rPr>
          <w:rFonts w:cs="Arial"/>
        </w:rPr>
        <w:t xml:space="preserve"> undergraduate researcher</w:t>
      </w:r>
      <w:r>
        <w:rPr>
          <w:rFonts w:cs="Arial"/>
        </w:rPr>
        <w:t xml:space="preserve"> for future success</w:t>
      </w:r>
    </w:p>
    <w:p w14:paraId="08F802CE" w14:textId="77777777" w:rsidR="00ED14AB" w:rsidRPr="003A5DBA" w:rsidRDefault="00ED14AB" w:rsidP="006678CF">
      <w:pPr>
        <w:pStyle w:val="Heading3"/>
      </w:pPr>
      <w:r w:rsidRPr="003A5DBA">
        <w:t>Course Set-Up:</w:t>
      </w:r>
    </w:p>
    <w:p w14:paraId="2D905CB9" w14:textId="558DE808" w:rsidR="00ED14AB" w:rsidRDefault="00ED14AB" w:rsidP="00ED14AB">
      <w:r>
        <w:t xml:space="preserve">This </w:t>
      </w:r>
      <w:r w:rsidR="001229F5">
        <w:t xml:space="preserve">Brightspace </w:t>
      </w:r>
      <w:r>
        <w:t xml:space="preserve">online course is broken into </w:t>
      </w:r>
      <w:r w:rsidR="00251AFD">
        <w:t>7</w:t>
      </w:r>
      <w:r>
        <w:t xml:space="preserve"> modules that will be evenly distributed within an academic semester. Each module will contain:</w:t>
      </w:r>
    </w:p>
    <w:p w14:paraId="1641EE6A" w14:textId="77777777" w:rsidR="00ED14AB" w:rsidRDefault="00BC630C" w:rsidP="00ED14AB">
      <w:pPr>
        <w:pStyle w:val="ListParagraph"/>
        <w:numPr>
          <w:ilvl w:val="0"/>
          <w:numId w:val="11"/>
        </w:numPr>
      </w:pPr>
      <w:r>
        <w:t>Content-expert lectures</w:t>
      </w:r>
    </w:p>
    <w:p w14:paraId="5DB554BB" w14:textId="77777777" w:rsidR="00251AFD" w:rsidRPr="00557728" w:rsidRDefault="00251AFD" w:rsidP="00251AFD">
      <w:pPr>
        <w:pStyle w:val="ListParagraph"/>
        <w:numPr>
          <w:ilvl w:val="0"/>
          <w:numId w:val="11"/>
        </w:numPr>
        <w:rPr>
          <w:b/>
          <w:bCs/>
          <w:i/>
          <w:iCs/>
        </w:rPr>
      </w:pPr>
      <w:r>
        <w:t xml:space="preserve">One discussion with prompts about the topic to provide an original contribution and </w:t>
      </w:r>
      <w:r w:rsidRPr="00557728">
        <w:rPr>
          <w:b/>
          <w:bCs/>
          <w:i/>
          <w:iCs/>
        </w:rPr>
        <w:t>to respond to two others’ contributions</w:t>
      </w:r>
    </w:p>
    <w:p w14:paraId="6DD5D591" w14:textId="77777777" w:rsidR="00ED14AB" w:rsidRDefault="00ED14AB" w:rsidP="00ED14AB">
      <w:pPr>
        <w:pStyle w:val="ListParagraph"/>
        <w:numPr>
          <w:ilvl w:val="0"/>
          <w:numId w:val="11"/>
        </w:numPr>
      </w:pPr>
      <w:r>
        <w:t>Readings and assignments, when applicable, will be provided via the course website</w:t>
      </w:r>
    </w:p>
    <w:p w14:paraId="21DB7787" w14:textId="77777777" w:rsidR="00BB2A8E" w:rsidRPr="00F83EA1" w:rsidRDefault="00BB2A8E" w:rsidP="006678CF">
      <w:pPr>
        <w:pStyle w:val="Heading3"/>
      </w:pPr>
      <w:r w:rsidRPr="00F83EA1">
        <w:t>Course Products:</w:t>
      </w:r>
    </w:p>
    <w:p w14:paraId="3E4EC839" w14:textId="77777777" w:rsidR="00BB2A8E" w:rsidRDefault="003E3F75" w:rsidP="00BB2A8E">
      <w:pPr>
        <w:pStyle w:val="ListParagraph"/>
        <w:numPr>
          <w:ilvl w:val="0"/>
          <w:numId w:val="2"/>
        </w:numPr>
      </w:pPr>
      <w:r>
        <w:t>Academic research poster</w:t>
      </w:r>
    </w:p>
    <w:p w14:paraId="6F64001B" w14:textId="77777777" w:rsidR="00F92444" w:rsidRDefault="00F92444" w:rsidP="00BB2A8E">
      <w:pPr>
        <w:pStyle w:val="ListParagraph"/>
        <w:numPr>
          <w:ilvl w:val="0"/>
          <w:numId w:val="2"/>
        </w:numPr>
      </w:pPr>
      <w:r>
        <w:t>Poster presentation</w:t>
      </w:r>
    </w:p>
    <w:p w14:paraId="6DBA6667" w14:textId="77777777" w:rsidR="00251AFD" w:rsidRDefault="00251AFD" w:rsidP="00251AFD">
      <w:pPr>
        <w:pStyle w:val="ListParagraph"/>
        <w:numPr>
          <w:ilvl w:val="0"/>
          <w:numId w:val="2"/>
        </w:numPr>
      </w:pPr>
      <w:r>
        <w:t>Mid-semester and final reflective papers</w:t>
      </w:r>
    </w:p>
    <w:p w14:paraId="7BDA0565" w14:textId="77777777" w:rsidR="0059352B" w:rsidRPr="0046692D" w:rsidRDefault="0059352B" w:rsidP="0059352B">
      <w:pPr>
        <w:pStyle w:val="Heading3"/>
      </w:pPr>
      <w:r w:rsidRPr="0046692D">
        <w:t>Learning Resources and Technology</w:t>
      </w:r>
    </w:p>
    <w:p w14:paraId="760DF71D" w14:textId="77777777" w:rsidR="0059352B" w:rsidRDefault="0059352B" w:rsidP="0059352B">
      <w:r>
        <w:t>Students must have access to:</w:t>
      </w:r>
    </w:p>
    <w:p w14:paraId="10CE0475" w14:textId="77777777" w:rsidR="0059352B" w:rsidRDefault="0059352B" w:rsidP="0059352B">
      <w:pPr>
        <w:pStyle w:val="ListParagraph"/>
        <w:numPr>
          <w:ilvl w:val="0"/>
          <w:numId w:val="30"/>
        </w:numPr>
      </w:pPr>
      <w:r>
        <w:t>A Word Processor (</w:t>
      </w:r>
      <w:r w:rsidRPr="006678CF">
        <w:rPr>
          <w:i/>
          <w:iCs/>
        </w:rPr>
        <w:t>i.e.,</w:t>
      </w:r>
      <w:r>
        <w:t xml:space="preserve"> MS Word, that is available to all Purdue students for free)</w:t>
      </w:r>
    </w:p>
    <w:p w14:paraId="4A8DA5CA" w14:textId="77777777" w:rsidR="0059352B" w:rsidRDefault="0059352B" w:rsidP="0059352B">
      <w:pPr>
        <w:pStyle w:val="ListParagraph"/>
        <w:numPr>
          <w:ilvl w:val="0"/>
          <w:numId w:val="30"/>
        </w:numPr>
      </w:pPr>
      <w:r>
        <w:t>A reliable internet connection to access the online course</w:t>
      </w:r>
    </w:p>
    <w:p w14:paraId="371E1372" w14:textId="77777777" w:rsidR="0059352B" w:rsidRDefault="0059352B" w:rsidP="0059352B">
      <w:pPr>
        <w:pStyle w:val="ListParagraph"/>
        <w:numPr>
          <w:ilvl w:val="0"/>
          <w:numId w:val="30"/>
        </w:numPr>
      </w:pPr>
      <w:r>
        <w:t>An ability to record audio and upload to the online course</w:t>
      </w:r>
    </w:p>
    <w:p w14:paraId="17DCC6D2" w14:textId="77777777" w:rsidR="0059352B" w:rsidRDefault="0059352B" w:rsidP="0059352B">
      <w:bookmarkStart w:id="0" w:name="_Hlk173421938"/>
      <w:r>
        <w:t>We</w:t>
      </w:r>
      <w:r w:rsidRPr="00E84E2E">
        <w:t xml:space="preserve"> encourage you to visit </w:t>
      </w:r>
      <w:hyperlink r:id="rId7" w:history="1">
        <w:r w:rsidRPr="00E84E2E">
          <w:rPr>
            <w:rStyle w:val="Hyperlink"/>
          </w:rPr>
          <w:t>Ask a Librarian</w:t>
        </w:r>
      </w:hyperlink>
      <w:r w:rsidRPr="00E84E2E">
        <w:t xml:space="preserve"> to connect with helpful resources and services provided by the Purdue Libraries and School of Information Studies for course assignments and projects.</w:t>
      </w:r>
    </w:p>
    <w:bookmarkEnd w:id="0"/>
    <w:p w14:paraId="04C52264" w14:textId="77777777" w:rsidR="0059352B" w:rsidRDefault="0059352B" w:rsidP="0059352B"/>
    <w:p w14:paraId="30E7F11D" w14:textId="77777777" w:rsidR="0059352B" w:rsidRDefault="0059352B" w:rsidP="0059352B"/>
    <w:p w14:paraId="4ABD8BF9" w14:textId="77777777" w:rsidR="0059352B" w:rsidRDefault="0059352B" w:rsidP="0059352B"/>
    <w:p w14:paraId="445D1EFE" w14:textId="77777777" w:rsidR="0059352B" w:rsidRDefault="0059352B" w:rsidP="0059352B"/>
    <w:p w14:paraId="170B0039" w14:textId="2FDAFD6A" w:rsidR="00BB2A8E" w:rsidRPr="00F83EA1" w:rsidRDefault="002C3BCA" w:rsidP="006678CF">
      <w:pPr>
        <w:pStyle w:val="Heading3"/>
      </w:pPr>
      <w:r w:rsidRPr="00F83EA1">
        <w:t>Modules</w:t>
      </w:r>
      <w:r w:rsidR="00F83EA1" w:rsidRPr="00F83EA1">
        <w:t xml:space="preserve"> and Learning </w:t>
      </w:r>
      <w:r w:rsidR="00110C11">
        <w:t>Outcomes</w:t>
      </w:r>
      <w:r w:rsidR="00BB2A8E" w:rsidRPr="00F83EA1">
        <w:t>:</w:t>
      </w:r>
    </w:p>
    <w:p w14:paraId="1C14483A" w14:textId="77777777" w:rsidR="003E3F75" w:rsidRPr="00F60D76" w:rsidRDefault="003E3F75" w:rsidP="003E3F75">
      <w:r w:rsidRPr="00F60D76">
        <w:t xml:space="preserve">Module 1: </w:t>
      </w:r>
      <w:r>
        <w:t>Quantitative/</w:t>
      </w:r>
      <w:r w:rsidRPr="00F60D76">
        <w:t>Qualitative Research Methodologies</w:t>
      </w:r>
      <w:r>
        <w:t xml:space="preserve"> &amp; Statistics</w:t>
      </w:r>
    </w:p>
    <w:p w14:paraId="5123916A" w14:textId="77777777" w:rsidR="003E3F75" w:rsidRPr="007E4A57" w:rsidRDefault="003E3F75" w:rsidP="003E3F75">
      <w:pPr>
        <w:pStyle w:val="ListParagraph"/>
        <w:numPr>
          <w:ilvl w:val="1"/>
          <w:numId w:val="4"/>
        </w:numPr>
        <w:ind w:left="720"/>
      </w:pPr>
      <w:r w:rsidRPr="007E4A57">
        <w:t>Compare and contrast quantitative and qualitative research methods</w:t>
      </w:r>
    </w:p>
    <w:p w14:paraId="5C8E8020" w14:textId="77777777" w:rsidR="003E3F75" w:rsidRPr="007E4A57" w:rsidRDefault="003E3F75" w:rsidP="003E3F75">
      <w:pPr>
        <w:pStyle w:val="ListParagraph"/>
        <w:numPr>
          <w:ilvl w:val="1"/>
          <w:numId w:val="4"/>
        </w:numPr>
        <w:ind w:left="720"/>
      </w:pPr>
      <w:r w:rsidRPr="007E4A57">
        <w:t>Identify how both research methods can be used in a single research project</w:t>
      </w:r>
    </w:p>
    <w:p w14:paraId="61D625B0" w14:textId="77777777" w:rsidR="003E3F75" w:rsidRPr="0018040B" w:rsidRDefault="003E3F75" w:rsidP="003E3F75">
      <w:r w:rsidRPr="0018040B">
        <w:t xml:space="preserve">Module 2: </w:t>
      </w:r>
      <w:r>
        <w:t>Designing and Creating an Academic Research Poster</w:t>
      </w:r>
    </w:p>
    <w:p w14:paraId="6F70B783" w14:textId="77777777" w:rsidR="003E3F75" w:rsidRPr="007E4A57" w:rsidRDefault="003E3F75" w:rsidP="003E3F75">
      <w:pPr>
        <w:pStyle w:val="ListParagraph"/>
        <w:numPr>
          <w:ilvl w:val="0"/>
          <w:numId w:val="5"/>
        </w:numPr>
        <w:ind w:left="720"/>
      </w:pPr>
      <w:r>
        <w:t>Understand</w:t>
      </w:r>
      <w:r w:rsidRPr="007E4A57">
        <w:t xml:space="preserve"> best practices when creating an academic research poster</w:t>
      </w:r>
    </w:p>
    <w:p w14:paraId="523D0FFB" w14:textId="77777777" w:rsidR="003E3F75" w:rsidRPr="007E4A57" w:rsidRDefault="003E3F75" w:rsidP="003E3F75">
      <w:pPr>
        <w:pStyle w:val="ListParagraph"/>
        <w:numPr>
          <w:ilvl w:val="0"/>
          <w:numId w:val="5"/>
        </w:numPr>
        <w:ind w:left="720"/>
      </w:pPr>
      <w:r w:rsidRPr="007E4A57">
        <w:t xml:space="preserve">Recognize common </w:t>
      </w:r>
      <w:r>
        <w:t>programs to create</w:t>
      </w:r>
      <w:r w:rsidRPr="007E4A57">
        <w:t xml:space="preserve"> posters and how to use them</w:t>
      </w:r>
    </w:p>
    <w:p w14:paraId="0B9ADF89" w14:textId="77777777" w:rsidR="003E3F75" w:rsidRPr="007E4A57" w:rsidRDefault="003E3F75" w:rsidP="003E3F75">
      <w:pPr>
        <w:pStyle w:val="ListParagraph"/>
        <w:numPr>
          <w:ilvl w:val="0"/>
          <w:numId w:val="5"/>
        </w:numPr>
        <w:ind w:left="720"/>
      </w:pPr>
      <w:r w:rsidRPr="007E4A57">
        <w:t>Recommend changes</w:t>
      </w:r>
      <w:r>
        <w:t xml:space="preserve"> in a constructive manner</w:t>
      </w:r>
      <w:r w:rsidRPr="007E4A57">
        <w:t xml:space="preserve"> to current research p</w:t>
      </w:r>
      <w:r>
        <w:t>osters using best practices</w:t>
      </w:r>
    </w:p>
    <w:p w14:paraId="4F7E4BF5" w14:textId="77777777" w:rsidR="003E3F75" w:rsidRPr="00F60D76" w:rsidRDefault="0078445F" w:rsidP="003E3F75">
      <w:r>
        <w:t>Module 3: Data Visualization</w:t>
      </w:r>
      <w:r w:rsidR="003E3F75">
        <w:t>: Dete</w:t>
      </w:r>
      <w:r w:rsidR="00824184">
        <w:t xml:space="preserve">rmining the Message, </w:t>
      </w:r>
      <w:r w:rsidR="003E3F75">
        <w:t>Identifying Software Tools</w:t>
      </w:r>
      <w:r w:rsidR="00824184">
        <w:t>, and Designing</w:t>
      </w:r>
    </w:p>
    <w:p w14:paraId="3B34D0E4" w14:textId="77777777" w:rsidR="003E3F75" w:rsidRPr="007E4A57" w:rsidRDefault="003E3F75" w:rsidP="003E3F75">
      <w:pPr>
        <w:pStyle w:val="ListParagraph"/>
        <w:numPr>
          <w:ilvl w:val="0"/>
          <w:numId w:val="6"/>
        </w:numPr>
        <w:ind w:left="720"/>
      </w:pPr>
      <w:r w:rsidRPr="007E4A57">
        <w:t>Decide the message the reader should take away from data</w:t>
      </w:r>
    </w:p>
    <w:p w14:paraId="743EA154" w14:textId="77777777" w:rsidR="00824184" w:rsidRDefault="003E3F75" w:rsidP="00824184">
      <w:pPr>
        <w:pStyle w:val="ListParagraph"/>
        <w:numPr>
          <w:ilvl w:val="0"/>
          <w:numId w:val="6"/>
        </w:numPr>
        <w:ind w:left="720"/>
      </w:pPr>
      <w:r w:rsidRPr="007E4A57">
        <w:t xml:space="preserve">Learn about the various tools and software programs available for Purdue students </w:t>
      </w:r>
      <w:r>
        <w:t>to visualize data</w:t>
      </w:r>
    </w:p>
    <w:p w14:paraId="21BFFFF0" w14:textId="77777777" w:rsidR="00824184" w:rsidRDefault="003E3F75" w:rsidP="00824184">
      <w:pPr>
        <w:pStyle w:val="ListParagraph"/>
        <w:numPr>
          <w:ilvl w:val="0"/>
          <w:numId w:val="6"/>
        </w:numPr>
        <w:ind w:left="720"/>
      </w:pPr>
      <w:r w:rsidRPr="007E4A57">
        <w:t>How does design affect the reader’s understanding of the data?</w:t>
      </w:r>
    </w:p>
    <w:p w14:paraId="5DCA6DBB" w14:textId="77777777" w:rsidR="003E3F75" w:rsidRPr="007E4A57" w:rsidRDefault="003E3F75" w:rsidP="00824184">
      <w:pPr>
        <w:pStyle w:val="ListParagraph"/>
        <w:numPr>
          <w:ilvl w:val="0"/>
          <w:numId w:val="6"/>
        </w:numPr>
        <w:ind w:left="720"/>
      </w:pPr>
      <w:r w:rsidRPr="007E4A57">
        <w:t>Combat textual readings of a poster by designing visual representations of the research project and its outcomes</w:t>
      </w:r>
    </w:p>
    <w:p w14:paraId="39E08D14" w14:textId="77777777" w:rsidR="003E3F75" w:rsidRDefault="003E3F75" w:rsidP="003E3F75">
      <w:r>
        <w:t xml:space="preserve">Module </w:t>
      </w:r>
      <w:r w:rsidR="00824184">
        <w:t>4</w:t>
      </w:r>
      <w:r>
        <w:t>: Communicating Your Research with an Academic Poster</w:t>
      </w:r>
    </w:p>
    <w:p w14:paraId="7691128D" w14:textId="77777777" w:rsidR="003E3F75" w:rsidRDefault="00395601" w:rsidP="003E3F75">
      <w:pPr>
        <w:pStyle w:val="ListParagraph"/>
        <w:numPr>
          <w:ilvl w:val="0"/>
          <w:numId w:val="28"/>
        </w:numPr>
      </w:pPr>
      <w:r>
        <w:t>Identify</w:t>
      </w:r>
      <w:r w:rsidR="003E3F75">
        <w:t xml:space="preserve"> the various audiences you may communicate to with your poster</w:t>
      </w:r>
    </w:p>
    <w:p w14:paraId="3681A6B5" w14:textId="77777777" w:rsidR="003E3F75" w:rsidRDefault="003E3F75" w:rsidP="003E3F75">
      <w:pPr>
        <w:pStyle w:val="ListParagraph"/>
        <w:numPr>
          <w:ilvl w:val="0"/>
          <w:numId w:val="28"/>
        </w:numPr>
      </w:pPr>
      <w:r>
        <w:t>Construct multiple poster pitches based on your audience</w:t>
      </w:r>
    </w:p>
    <w:p w14:paraId="26E52E6B" w14:textId="77777777" w:rsidR="003E3F75" w:rsidRDefault="003E3F75" w:rsidP="003E3F75">
      <w:r>
        <w:t xml:space="preserve">Module </w:t>
      </w:r>
      <w:r w:rsidR="00824184">
        <w:t>5</w:t>
      </w:r>
      <w:r>
        <w:t xml:space="preserve">: </w:t>
      </w:r>
      <w:r w:rsidR="00395601">
        <w:t>Intellectual Property Fundamentals</w:t>
      </w:r>
    </w:p>
    <w:p w14:paraId="41328F58" w14:textId="77777777" w:rsidR="00395601" w:rsidRDefault="00395601" w:rsidP="003E3F75">
      <w:pPr>
        <w:pStyle w:val="ListParagraph"/>
        <w:numPr>
          <w:ilvl w:val="0"/>
          <w:numId w:val="27"/>
        </w:numPr>
      </w:pPr>
      <w:r>
        <w:t>Recognize the types of intellectual property and their protections</w:t>
      </w:r>
    </w:p>
    <w:p w14:paraId="4BB1FFF4" w14:textId="77777777" w:rsidR="003E3F75" w:rsidRDefault="00395601" w:rsidP="003E3F75">
      <w:pPr>
        <w:pStyle w:val="ListParagraph"/>
        <w:numPr>
          <w:ilvl w:val="0"/>
          <w:numId w:val="27"/>
        </w:numPr>
      </w:pPr>
      <w:r>
        <w:t>Describe w</w:t>
      </w:r>
      <w:r w:rsidR="003E3F75">
        <w:t xml:space="preserve">ho “owns” what and how intellectual property </w:t>
      </w:r>
      <w:r>
        <w:t>is handled generally at Purdue</w:t>
      </w:r>
    </w:p>
    <w:p w14:paraId="480EF504" w14:textId="5F892B70" w:rsidR="00251AFD" w:rsidRDefault="00251AFD" w:rsidP="00251AFD">
      <w:r w:rsidRPr="00251AFD">
        <w:t xml:space="preserve">Module </w:t>
      </w:r>
      <w:r w:rsidR="00E86A86">
        <w:t>6</w:t>
      </w:r>
      <w:r w:rsidRPr="00251AFD">
        <w:t>: Engagement</w:t>
      </w:r>
      <w:r>
        <w:t xml:space="preserve"> with Research</w:t>
      </w:r>
    </w:p>
    <w:p w14:paraId="327A9D93" w14:textId="435C4BA6" w:rsidR="00251AFD" w:rsidRDefault="00251AFD" w:rsidP="00251AFD">
      <w:pPr>
        <w:pStyle w:val="ListParagraph"/>
        <w:numPr>
          <w:ilvl w:val="0"/>
          <w:numId w:val="33"/>
        </w:numPr>
      </w:pPr>
      <w:r>
        <w:t>Recognize what “engagement” means at Purdue from the Office of Engagement</w:t>
      </w:r>
    </w:p>
    <w:p w14:paraId="1201D7F8" w14:textId="3B11BC89" w:rsidR="00251AFD" w:rsidRDefault="00251AFD" w:rsidP="00251AFD">
      <w:pPr>
        <w:pStyle w:val="ListParagraph"/>
        <w:numPr>
          <w:ilvl w:val="0"/>
          <w:numId w:val="33"/>
        </w:numPr>
      </w:pPr>
      <w:r>
        <w:t>Compare the types of engagement outputs to consider based on the audience</w:t>
      </w:r>
    </w:p>
    <w:p w14:paraId="70EBF863" w14:textId="3A9BA499" w:rsidR="00E86A86" w:rsidRDefault="00E86A86" w:rsidP="00E86A86">
      <w:r>
        <w:t>Module 7: Taking Your Research to the Next Level</w:t>
      </w:r>
    </w:p>
    <w:p w14:paraId="27A4CF86" w14:textId="77777777" w:rsidR="00E86A86" w:rsidRDefault="00E86A86" w:rsidP="00E86A86">
      <w:pPr>
        <w:pStyle w:val="ListParagraph"/>
        <w:numPr>
          <w:ilvl w:val="0"/>
          <w:numId w:val="29"/>
        </w:numPr>
      </w:pPr>
      <w:r>
        <w:t>Consider career competencies developed during your experiences and identify possible next steps</w:t>
      </w:r>
    </w:p>
    <w:p w14:paraId="78BA0E55" w14:textId="77777777" w:rsidR="00E86A86" w:rsidRDefault="00E86A86" w:rsidP="00E86A86">
      <w:pPr>
        <w:pStyle w:val="ListParagraph"/>
        <w:numPr>
          <w:ilvl w:val="0"/>
          <w:numId w:val="29"/>
        </w:numPr>
      </w:pPr>
      <w:r>
        <w:t>Explain how to commercialize your research project and/or skills</w:t>
      </w:r>
    </w:p>
    <w:p w14:paraId="5DD6A719" w14:textId="77777777" w:rsidR="0059352B" w:rsidRDefault="0059352B" w:rsidP="0059352B"/>
    <w:p w14:paraId="7D030700" w14:textId="77777777" w:rsidR="0059352B" w:rsidRDefault="0059352B" w:rsidP="0059352B"/>
    <w:p w14:paraId="77C0EE00" w14:textId="77777777" w:rsidR="0059352B" w:rsidRDefault="0059352B" w:rsidP="0059352B"/>
    <w:p w14:paraId="61B160A8" w14:textId="77777777" w:rsidR="0059352B" w:rsidRDefault="0059352B" w:rsidP="0059352B"/>
    <w:p w14:paraId="695978E4" w14:textId="77777777" w:rsidR="0059352B" w:rsidRDefault="0059352B" w:rsidP="0059352B"/>
    <w:p w14:paraId="464D73E4" w14:textId="77777777" w:rsidR="0059352B" w:rsidRDefault="0059352B" w:rsidP="0059352B"/>
    <w:p w14:paraId="249764A3" w14:textId="77777777" w:rsidR="0059352B" w:rsidRDefault="0059352B" w:rsidP="0059352B"/>
    <w:p w14:paraId="135A1D31" w14:textId="311EB142" w:rsidR="00A82A6E" w:rsidRPr="00684525" w:rsidRDefault="00684525" w:rsidP="006678CF">
      <w:pPr>
        <w:pStyle w:val="Heading3"/>
      </w:pPr>
      <w:r w:rsidRPr="00684525">
        <w:t xml:space="preserve">Modular </w:t>
      </w:r>
      <w:r>
        <w:t>D</w:t>
      </w:r>
      <w:r w:rsidRPr="00684525">
        <w:t>ates</w:t>
      </w:r>
    </w:p>
    <w:tbl>
      <w:tblPr>
        <w:tblStyle w:val="TableGrid"/>
        <w:tblW w:w="10165" w:type="dxa"/>
        <w:tblLook w:val="04A0" w:firstRow="1" w:lastRow="0" w:firstColumn="1" w:lastColumn="0" w:noHBand="0" w:noVBand="1"/>
        <w:tblCaption w:val="Modular Date Ranges"/>
        <w:tblDescription w:val="Each row includes modules of the semester. The first column is the module's title. The second column is the date range for each module."/>
      </w:tblPr>
      <w:tblGrid>
        <w:gridCol w:w="7555"/>
        <w:gridCol w:w="2610"/>
      </w:tblGrid>
      <w:tr w:rsidR="00810744" w:rsidRPr="00C53661" w14:paraId="3C77E015" w14:textId="6A1DA564" w:rsidTr="00810744">
        <w:trPr>
          <w:trHeight w:val="506"/>
        </w:trPr>
        <w:tc>
          <w:tcPr>
            <w:tcW w:w="7555" w:type="dxa"/>
          </w:tcPr>
          <w:p w14:paraId="031EA30B" w14:textId="2243E040" w:rsidR="00810744" w:rsidRPr="00C53661" w:rsidRDefault="00810744" w:rsidP="00810744">
            <w:bookmarkStart w:id="1" w:name="_Hlk112003796"/>
            <w:r>
              <w:t>Module 1: Quantitative/</w:t>
            </w:r>
            <w:r w:rsidRPr="00F60D76">
              <w:t>Qualitative Research Methodologies</w:t>
            </w:r>
          </w:p>
        </w:tc>
        <w:tc>
          <w:tcPr>
            <w:tcW w:w="2610" w:type="dxa"/>
          </w:tcPr>
          <w:p w14:paraId="0544893A" w14:textId="13CB2613" w:rsidR="00810744" w:rsidRDefault="00810744" w:rsidP="00810744">
            <w:r>
              <w:t>Jan. 12 – Jan. 26</w:t>
            </w:r>
          </w:p>
        </w:tc>
      </w:tr>
      <w:tr w:rsidR="00810744" w:rsidRPr="00C53661" w14:paraId="79F3D7BC" w14:textId="68306A14" w:rsidTr="00810744">
        <w:trPr>
          <w:trHeight w:val="506"/>
        </w:trPr>
        <w:tc>
          <w:tcPr>
            <w:tcW w:w="7555" w:type="dxa"/>
          </w:tcPr>
          <w:p w14:paraId="5DDC67EF" w14:textId="14447327" w:rsidR="00810744" w:rsidRPr="00C53661" w:rsidRDefault="00810744" w:rsidP="00810744">
            <w:r>
              <w:t>Module 2: Designing and Creating an Academic Research Poster</w:t>
            </w:r>
            <w:r>
              <w:tab/>
            </w:r>
          </w:p>
        </w:tc>
        <w:tc>
          <w:tcPr>
            <w:tcW w:w="2610" w:type="dxa"/>
          </w:tcPr>
          <w:p w14:paraId="0EDC7241" w14:textId="73806610" w:rsidR="00810744" w:rsidRDefault="00810744" w:rsidP="00810744">
            <w:r>
              <w:t>Jan. 26 – Feb. 9</w:t>
            </w:r>
          </w:p>
        </w:tc>
      </w:tr>
      <w:tr w:rsidR="00810744" w:rsidRPr="00C53661" w14:paraId="45BFB32E" w14:textId="71897036" w:rsidTr="00810744">
        <w:trPr>
          <w:trHeight w:val="506"/>
        </w:trPr>
        <w:tc>
          <w:tcPr>
            <w:tcW w:w="7555" w:type="dxa"/>
          </w:tcPr>
          <w:p w14:paraId="1AA84002" w14:textId="414079AC" w:rsidR="00810744" w:rsidRPr="00C53661" w:rsidRDefault="00810744" w:rsidP="00810744">
            <w:r>
              <w:t>Module 3: Data Visualization: Determining the Message, Identifying Software Tools, and Designing</w:t>
            </w:r>
          </w:p>
        </w:tc>
        <w:tc>
          <w:tcPr>
            <w:tcW w:w="2610" w:type="dxa"/>
          </w:tcPr>
          <w:p w14:paraId="41312809" w14:textId="1FD878BD" w:rsidR="00810744" w:rsidRDefault="00810744" w:rsidP="00810744">
            <w:r>
              <w:t>Feb. 9 – Feb. 23</w:t>
            </w:r>
          </w:p>
        </w:tc>
      </w:tr>
      <w:tr w:rsidR="00810744" w:rsidRPr="00C53661" w14:paraId="7756DB3A" w14:textId="3F7119B1" w:rsidTr="00810744">
        <w:trPr>
          <w:trHeight w:val="506"/>
        </w:trPr>
        <w:tc>
          <w:tcPr>
            <w:tcW w:w="7555" w:type="dxa"/>
          </w:tcPr>
          <w:p w14:paraId="6649B6B6" w14:textId="293429FC" w:rsidR="00810744" w:rsidRPr="00C53661" w:rsidRDefault="00810744" w:rsidP="00810744">
            <w:r>
              <w:t>Module 4: Communicating Your Research with an Academic Poster</w:t>
            </w:r>
          </w:p>
        </w:tc>
        <w:tc>
          <w:tcPr>
            <w:tcW w:w="2610" w:type="dxa"/>
          </w:tcPr>
          <w:p w14:paraId="5C1A1C48" w14:textId="4E9CA720" w:rsidR="00810744" w:rsidRDefault="00810744" w:rsidP="00810744">
            <w:r>
              <w:t>Feb. 23 – March 9</w:t>
            </w:r>
          </w:p>
        </w:tc>
      </w:tr>
      <w:tr w:rsidR="00810744" w:rsidRPr="00C53661" w14:paraId="507F64CE" w14:textId="4718554B" w:rsidTr="00810744">
        <w:trPr>
          <w:trHeight w:val="506"/>
        </w:trPr>
        <w:tc>
          <w:tcPr>
            <w:tcW w:w="7555" w:type="dxa"/>
          </w:tcPr>
          <w:p w14:paraId="5A253734" w14:textId="764637D4" w:rsidR="00810744" w:rsidRPr="00C53661" w:rsidRDefault="00810744" w:rsidP="00810744">
            <w:r>
              <w:t>Module 5: Intellectual Property Fundamentals</w:t>
            </w:r>
          </w:p>
        </w:tc>
        <w:tc>
          <w:tcPr>
            <w:tcW w:w="2610" w:type="dxa"/>
          </w:tcPr>
          <w:p w14:paraId="74ECE458" w14:textId="6AC466DE" w:rsidR="00810744" w:rsidRDefault="00810744" w:rsidP="00810744">
            <w:r>
              <w:t>March 9 – March 30</w:t>
            </w:r>
            <w:r>
              <w:br/>
            </w:r>
            <w:r w:rsidRPr="00D82186">
              <w:rPr>
                <w:sz w:val="18"/>
                <w:szCs w:val="18"/>
                <w:highlight w:val="yellow"/>
              </w:rPr>
              <w:t>*Spring Break*</w:t>
            </w:r>
          </w:p>
        </w:tc>
      </w:tr>
      <w:tr w:rsidR="00810744" w:rsidRPr="00C53661" w14:paraId="1F2C0589" w14:textId="39CB7907" w:rsidTr="00810744">
        <w:trPr>
          <w:trHeight w:val="506"/>
        </w:trPr>
        <w:tc>
          <w:tcPr>
            <w:tcW w:w="7555" w:type="dxa"/>
          </w:tcPr>
          <w:p w14:paraId="2EDAFF2F" w14:textId="1A706FF3" w:rsidR="00810744" w:rsidRDefault="00810744" w:rsidP="00810744">
            <w:r>
              <w:t>Module 6: Engagement with Research</w:t>
            </w:r>
          </w:p>
        </w:tc>
        <w:tc>
          <w:tcPr>
            <w:tcW w:w="2610" w:type="dxa"/>
          </w:tcPr>
          <w:p w14:paraId="213889B4" w14:textId="0BAB303D" w:rsidR="00810744" w:rsidRDefault="00810744" w:rsidP="00810744">
            <w:r>
              <w:t>March 30 – April 13</w:t>
            </w:r>
          </w:p>
        </w:tc>
      </w:tr>
      <w:tr w:rsidR="00810744" w:rsidRPr="00C53661" w14:paraId="778BECDD" w14:textId="5E211EC2" w:rsidTr="00810744">
        <w:trPr>
          <w:trHeight w:val="506"/>
        </w:trPr>
        <w:tc>
          <w:tcPr>
            <w:tcW w:w="7555" w:type="dxa"/>
          </w:tcPr>
          <w:p w14:paraId="424B1837" w14:textId="5AAEF79D" w:rsidR="00810744" w:rsidRPr="00C53661" w:rsidRDefault="00810744" w:rsidP="00810744">
            <w:r>
              <w:t>Module 7: Taking Your Research to the Next Level</w:t>
            </w:r>
          </w:p>
        </w:tc>
        <w:tc>
          <w:tcPr>
            <w:tcW w:w="2610" w:type="dxa"/>
          </w:tcPr>
          <w:p w14:paraId="69A49568" w14:textId="416642B1" w:rsidR="00810744" w:rsidRDefault="00810744" w:rsidP="00810744">
            <w:r>
              <w:t>April 13 – April 27</w:t>
            </w:r>
          </w:p>
        </w:tc>
      </w:tr>
      <w:bookmarkEnd w:id="1"/>
    </w:tbl>
    <w:p w14:paraId="4C3021AB" w14:textId="77777777" w:rsidR="00110C11" w:rsidRDefault="00110C11" w:rsidP="00BB2A8E">
      <w:pPr>
        <w:rPr>
          <w:b/>
          <w:u w:val="single"/>
        </w:rPr>
      </w:pPr>
    </w:p>
    <w:p w14:paraId="75F492A2" w14:textId="77777777" w:rsidR="0027482D" w:rsidRPr="00EE6842" w:rsidRDefault="0027482D" w:rsidP="006678CF">
      <w:pPr>
        <w:pStyle w:val="Heading2"/>
        <w:rPr>
          <w:b w:val="0"/>
        </w:rPr>
      </w:pPr>
      <w:r w:rsidRPr="00EE6842">
        <w:t>COURSE MAJOR ASSIGNMENTS</w:t>
      </w:r>
      <w:r>
        <w:t xml:space="preserve">, </w:t>
      </w:r>
      <w:r w:rsidRPr="00EE6842">
        <w:t>COURSE LEARNING OUTCOME CONNECTIONS</w:t>
      </w:r>
      <w:r>
        <w:t>, &amp; GRADING</w:t>
      </w:r>
    </w:p>
    <w:tbl>
      <w:tblPr>
        <w:tblStyle w:val="TableGrid"/>
        <w:tblW w:w="10267" w:type="dxa"/>
        <w:jc w:val="center"/>
        <w:tblLook w:val="04A0" w:firstRow="1" w:lastRow="0" w:firstColumn="1" w:lastColumn="0" w:noHBand="0" w:noVBand="1"/>
        <w:tblCaption w:val="Assignments"/>
        <w:tblDescription w:val="Each row includes assignments of the semester, the associated course learning outcome or outcomes from that assignment, when the assignment is due, and how many points each assignment is worth."/>
      </w:tblPr>
      <w:tblGrid>
        <w:gridCol w:w="5454"/>
        <w:gridCol w:w="1551"/>
        <w:gridCol w:w="1631"/>
        <w:gridCol w:w="1631"/>
      </w:tblGrid>
      <w:tr w:rsidR="00A82A6E" w14:paraId="4CFA85B5" w14:textId="77777777" w:rsidTr="00A82A6E">
        <w:trPr>
          <w:jc w:val="center"/>
        </w:trPr>
        <w:tc>
          <w:tcPr>
            <w:tcW w:w="5454" w:type="dxa"/>
            <w:vAlign w:val="center"/>
          </w:tcPr>
          <w:p w14:paraId="55413355" w14:textId="77777777" w:rsidR="00A82A6E" w:rsidRPr="009A0ACD" w:rsidRDefault="00A82A6E" w:rsidP="00A82A6E">
            <w:pPr>
              <w:jc w:val="center"/>
              <w:rPr>
                <w:b/>
              </w:rPr>
            </w:pPr>
            <w:r w:rsidRPr="009A0ACD">
              <w:rPr>
                <w:b/>
              </w:rPr>
              <w:t>Assignment</w:t>
            </w:r>
          </w:p>
        </w:tc>
        <w:tc>
          <w:tcPr>
            <w:tcW w:w="1551" w:type="dxa"/>
            <w:vAlign w:val="center"/>
          </w:tcPr>
          <w:p w14:paraId="415B2B94" w14:textId="3757E91B" w:rsidR="00A82A6E" w:rsidRPr="009A0ACD" w:rsidRDefault="00A82A6E" w:rsidP="00A82A6E">
            <w:pPr>
              <w:jc w:val="center"/>
              <w:rPr>
                <w:b/>
              </w:rPr>
            </w:pPr>
            <w:r w:rsidRPr="009A0ACD">
              <w:rPr>
                <w:b/>
              </w:rPr>
              <w:t xml:space="preserve">Course Learning </w:t>
            </w:r>
            <w:r>
              <w:rPr>
                <w:b/>
              </w:rPr>
              <w:t>Outcome (CLO)</w:t>
            </w:r>
          </w:p>
        </w:tc>
        <w:tc>
          <w:tcPr>
            <w:tcW w:w="1631" w:type="dxa"/>
          </w:tcPr>
          <w:p w14:paraId="0C9A8D3E" w14:textId="35E1C2F4" w:rsidR="00A82A6E" w:rsidRDefault="00A82A6E" w:rsidP="00A82A6E">
            <w:pPr>
              <w:jc w:val="center"/>
              <w:rPr>
                <w:b/>
              </w:rPr>
            </w:pPr>
            <w:r>
              <w:rPr>
                <w:b/>
              </w:rPr>
              <w:t>Submission Deadline</w:t>
            </w:r>
          </w:p>
        </w:tc>
        <w:tc>
          <w:tcPr>
            <w:tcW w:w="1631" w:type="dxa"/>
            <w:vAlign w:val="center"/>
          </w:tcPr>
          <w:p w14:paraId="61A3B597" w14:textId="0C3C9E88" w:rsidR="00A82A6E" w:rsidRPr="009A0ACD" w:rsidRDefault="00A82A6E" w:rsidP="00A82A6E">
            <w:pPr>
              <w:jc w:val="center"/>
              <w:rPr>
                <w:b/>
              </w:rPr>
            </w:pPr>
            <w:r>
              <w:rPr>
                <w:b/>
              </w:rPr>
              <w:t>Points</w:t>
            </w:r>
          </w:p>
        </w:tc>
      </w:tr>
      <w:tr w:rsidR="00402733" w:rsidRPr="00933019" w14:paraId="178A9A7D" w14:textId="77777777" w:rsidTr="002058AB">
        <w:trPr>
          <w:jc w:val="center"/>
        </w:trPr>
        <w:tc>
          <w:tcPr>
            <w:tcW w:w="5454" w:type="dxa"/>
            <w:vAlign w:val="center"/>
          </w:tcPr>
          <w:p w14:paraId="57E0DFC3" w14:textId="77777777" w:rsidR="00402733" w:rsidRPr="00ED7ABF" w:rsidRDefault="00402733" w:rsidP="002058AB">
            <w:pPr>
              <w:jc w:val="center"/>
            </w:pPr>
            <w:r w:rsidRPr="00ED7ABF">
              <w:t>Modular discussion posts and replies to peer posts</w:t>
            </w:r>
          </w:p>
        </w:tc>
        <w:tc>
          <w:tcPr>
            <w:tcW w:w="1551" w:type="dxa"/>
            <w:vAlign w:val="center"/>
          </w:tcPr>
          <w:p w14:paraId="68F52855" w14:textId="32AB99A6" w:rsidR="00402733" w:rsidRPr="00ED7ABF" w:rsidRDefault="00402733" w:rsidP="002058AB">
            <w:pPr>
              <w:jc w:val="center"/>
            </w:pPr>
            <w:r w:rsidRPr="00ED7ABF">
              <w:t>CLOs</w:t>
            </w:r>
            <w:r w:rsidR="00684525" w:rsidRPr="00ED7ABF">
              <w:t xml:space="preserve"> </w:t>
            </w:r>
            <w:r w:rsidRPr="00ED7ABF">
              <w:t>1-3</w:t>
            </w:r>
          </w:p>
        </w:tc>
        <w:tc>
          <w:tcPr>
            <w:tcW w:w="1631" w:type="dxa"/>
          </w:tcPr>
          <w:p w14:paraId="201945AF" w14:textId="77777777" w:rsidR="00402733" w:rsidRPr="00ED7ABF" w:rsidRDefault="00402733" w:rsidP="002058AB">
            <w:pPr>
              <w:jc w:val="center"/>
            </w:pPr>
            <w:r w:rsidRPr="00ED7ABF">
              <w:t>End of the Module</w:t>
            </w:r>
          </w:p>
        </w:tc>
        <w:tc>
          <w:tcPr>
            <w:tcW w:w="1631" w:type="dxa"/>
            <w:vAlign w:val="center"/>
          </w:tcPr>
          <w:p w14:paraId="04930745" w14:textId="1CFC6A95" w:rsidR="00402733" w:rsidRPr="00ED7ABF" w:rsidRDefault="001700D0" w:rsidP="002058AB">
            <w:pPr>
              <w:jc w:val="center"/>
            </w:pPr>
            <w:r w:rsidRPr="00ED7ABF">
              <w:t>150</w:t>
            </w:r>
            <w:r w:rsidR="00402733" w:rsidRPr="00ED7ABF">
              <w:t xml:space="preserve"> (</w:t>
            </w:r>
            <w:r w:rsidR="001001EE" w:rsidRPr="00ED7ABF">
              <w:t>25</w:t>
            </w:r>
            <w:r w:rsidR="00402733" w:rsidRPr="00ED7ABF">
              <w:t>/post)</w:t>
            </w:r>
          </w:p>
        </w:tc>
      </w:tr>
      <w:tr w:rsidR="00402733" w14:paraId="53356420" w14:textId="77777777" w:rsidTr="002058AB">
        <w:trPr>
          <w:jc w:val="center"/>
        </w:trPr>
        <w:tc>
          <w:tcPr>
            <w:tcW w:w="5454" w:type="dxa"/>
            <w:vAlign w:val="center"/>
          </w:tcPr>
          <w:p w14:paraId="426D1D04" w14:textId="77777777" w:rsidR="00402733" w:rsidRPr="00ED7ABF" w:rsidRDefault="00402733" w:rsidP="002058AB">
            <w:pPr>
              <w:jc w:val="center"/>
            </w:pPr>
            <w:r w:rsidRPr="00ED7ABF">
              <w:t>Quantitative and/or qualitative methods will be/are used in current project and what could be used (First Discussion Post)</w:t>
            </w:r>
          </w:p>
        </w:tc>
        <w:tc>
          <w:tcPr>
            <w:tcW w:w="1551" w:type="dxa"/>
            <w:vAlign w:val="center"/>
          </w:tcPr>
          <w:p w14:paraId="6EFEEBBB" w14:textId="7C32342B" w:rsidR="00402733" w:rsidRPr="00ED7ABF" w:rsidRDefault="00402733" w:rsidP="002058AB">
            <w:pPr>
              <w:jc w:val="center"/>
            </w:pPr>
            <w:r w:rsidRPr="00ED7ABF">
              <w:t>CLO</w:t>
            </w:r>
            <w:r w:rsidR="00684525" w:rsidRPr="00ED7ABF">
              <w:t xml:space="preserve"> </w:t>
            </w:r>
            <w:r w:rsidRPr="00ED7ABF">
              <w:t>1</w:t>
            </w:r>
          </w:p>
        </w:tc>
        <w:tc>
          <w:tcPr>
            <w:tcW w:w="1631" w:type="dxa"/>
          </w:tcPr>
          <w:p w14:paraId="44A65780" w14:textId="77777777" w:rsidR="00402733" w:rsidRPr="00ED7ABF" w:rsidRDefault="00402733" w:rsidP="002058AB">
            <w:pPr>
              <w:jc w:val="center"/>
            </w:pPr>
            <w:r w:rsidRPr="00ED7ABF">
              <w:t>End of Module 1</w:t>
            </w:r>
          </w:p>
        </w:tc>
        <w:tc>
          <w:tcPr>
            <w:tcW w:w="1631" w:type="dxa"/>
            <w:vAlign w:val="center"/>
          </w:tcPr>
          <w:p w14:paraId="3C779900" w14:textId="77777777" w:rsidR="00402733" w:rsidRPr="00ED7ABF" w:rsidRDefault="00402733" w:rsidP="002058AB">
            <w:pPr>
              <w:jc w:val="center"/>
            </w:pPr>
            <w:r w:rsidRPr="00ED7ABF">
              <w:t>50</w:t>
            </w:r>
          </w:p>
        </w:tc>
      </w:tr>
      <w:tr w:rsidR="00402733" w:rsidRPr="00933019" w14:paraId="50BD1E24" w14:textId="77777777" w:rsidTr="002058AB">
        <w:trPr>
          <w:jc w:val="center"/>
        </w:trPr>
        <w:tc>
          <w:tcPr>
            <w:tcW w:w="5454" w:type="dxa"/>
            <w:vAlign w:val="center"/>
          </w:tcPr>
          <w:p w14:paraId="5F353527" w14:textId="77777777" w:rsidR="00402733" w:rsidRPr="00ED7ABF" w:rsidRDefault="00402733" w:rsidP="002058AB">
            <w:pPr>
              <w:jc w:val="center"/>
            </w:pPr>
            <w:r w:rsidRPr="00ED7ABF">
              <w:t>Research poster layout with feedback</w:t>
            </w:r>
          </w:p>
        </w:tc>
        <w:tc>
          <w:tcPr>
            <w:tcW w:w="1551" w:type="dxa"/>
            <w:vAlign w:val="center"/>
          </w:tcPr>
          <w:p w14:paraId="1745060B" w14:textId="2D083EAC" w:rsidR="00402733" w:rsidRPr="00ED7ABF" w:rsidRDefault="00402733" w:rsidP="002058AB">
            <w:pPr>
              <w:jc w:val="center"/>
            </w:pPr>
            <w:r w:rsidRPr="00ED7ABF">
              <w:t>CLO</w:t>
            </w:r>
            <w:r w:rsidR="00684525" w:rsidRPr="00ED7ABF">
              <w:t xml:space="preserve"> </w:t>
            </w:r>
            <w:r w:rsidRPr="00ED7ABF">
              <w:t>2</w:t>
            </w:r>
          </w:p>
        </w:tc>
        <w:tc>
          <w:tcPr>
            <w:tcW w:w="1631" w:type="dxa"/>
          </w:tcPr>
          <w:p w14:paraId="4E05848D" w14:textId="77777777" w:rsidR="00402733" w:rsidRPr="00ED7ABF" w:rsidRDefault="00402733" w:rsidP="002058AB">
            <w:pPr>
              <w:jc w:val="center"/>
            </w:pPr>
            <w:r w:rsidRPr="00ED7ABF">
              <w:t>End of Module 2</w:t>
            </w:r>
          </w:p>
        </w:tc>
        <w:tc>
          <w:tcPr>
            <w:tcW w:w="1631" w:type="dxa"/>
            <w:vAlign w:val="center"/>
          </w:tcPr>
          <w:p w14:paraId="44BAE3AC" w14:textId="6C821F98" w:rsidR="00402733" w:rsidRPr="00ED7ABF" w:rsidRDefault="00402733" w:rsidP="002058AB">
            <w:pPr>
              <w:jc w:val="center"/>
            </w:pPr>
            <w:r w:rsidRPr="00ED7ABF">
              <w:t>50</w:t>
            </w:r>
          </w:p>
        </w:tc>
      </w:tr>
      <w:tr w:rsidR="00A82A6E" w:rsidRPr="0089105C" w14:paraId="2185C5BE" w14:textId="77777777" w:rsidTr="00A82A6E">
        <w:trPr>
          <w:jc w:val="center"/>
        </w:trPr>
        <w:tc>
          <w:tcPr>
            <w:tcW w:w="5454" w:type="dxa"/>
            <w:vAlign w:val="center"/>
          </w:tcPr>
          <w:p w14:paraId="41E83D2E" w14:textId="195BB799" w:rsidR="00A82A6E" w:rsidRPr="00ED7ABF" w:rsidRDefault="00A82A6E" w:rsidP="00A82A6E">
            <w:pPr>
              <w:jc w:val="center"/>
            </w:pPr>
            <w:r w:rsidRPr="00ED7ABF">
              <w:t>Mid-semester journal reflection</w:t>
            </w:r>
          </w:p>
        </w:tc>
        <w:tc>
          <w:tcPr>
            <w:tcW w:w="1551" w:type="dxa"/>
            <w:vAlign w:val="center"/>
          </w:tcPr>
          <w:p w14:paraId="057FF20B" w14:textId="30591970" w:rsidR="00A82A6E" w:rsidRPr="00ED7ABF" w:rsidRDefault="00A82A6E" w:rsidP="00A82A6E">
            <w:pPr>
              <w:jc w:val="center"/>
            </w:pPr>
            <w:r w:rsidRPr="00ED7ABF">
              <w:t>CLO</w:t>
            </w:r>
            <w:r w:rsidR="00684525" w:rsidRPr="00ED7ABF">
              <w:t xml:space="preserve"> </w:t>
            </w:r>
            <w:r w:rsidRPr="00ED7ABF">
              <w:t>3</w:t>
            </w:r>
          </w:p>
        </w:tc>
        <w:tc>
          <w:tcPr>
            <w:tcW w:w="1631" w:type="dxa"/>
          </w:tcPr>
          <w:p w14:paraId="69D93988" w14:textId="7AC56D4F" w:rsidR="00A82A6E" w:rsidRPr="00ED7ABF" w:rsidRDefault="00A82A6E" w:rsidP="00A82A6E">
            <w:pPr>
              <w:jc w:val="center"/>
            </w:pPr>
            <w:r w:rsidRPr="00ED7ABF">
              <w:t>End of Module 3</w:t>
            </w:r>
          </w:p>
        </w:tc>
        <w:tc>
          <w:tcPr>
            <w:tcW w:w="1631" w:type="dxa"/>
            <w:vAlign w:val="center"/>
          </w:tcPr>
          <w:p w14:paraId="18754BCB" w14:textId="431DFDC5" w:rsidR="00A82A6E" w:rsidRPr="00ED7ABF" w:rsidRDefault="00402733" w:rsidP="00A82A6E">
            <w:pPr>
              <w:jc w:val="center"/>
            </w:pPr>
            <w:r w:rsidRPr="00ED7ABF">
              <w:t>1</w:t>
            </w:r>
            <w:r w:rsidR="001001EE" w:rsidRPr="00ED7ABF">
              <w:t>25</w:t>
            </w:r>
          </w:p>
        </w:tc>
      </w:tr>
      <w:tr w:rsidR="00A82A6E" w:rsidRPr="00933019" w14:paraId="05A10069" w14:textId="77777777" w:rsidTr="00A82A6E">
        <w:trPr>
          <w:jc w:val="center"/>
        </w:trPr>
        <w:tc>
          <w:tcPr>
            <w:tcW w:w="5454" w:type="dxa"/>
            <w:vAlign w:val="center"/>
          </w:tcPr>
          <w:p w14:paraId="28EFE6FF" w14:textId="77777777" w:rsidR="00A82A6E" w:rsidRPr="00ED7ABF" w:rsidRDefault="00A82A6E" w:rsidP="00A82A6E">
            <w:pPr>
              <w:jc w:val="center"/>
            </w:pPr>
            <w:r w:rsidRPr="00ED7ABF">
              <w:t>Research poster draft with feedback</w:t>
            </w:r>
          </w:p>
        </w:tc>
        <w:tc>
          <w:tcPr>
            <w:tcW w:w="1551" w:type="dxa"/>
            <w:vAlign w:val="center"/>
          </w:tcPr>
          <w:p w14:paraId="167D9D21" w14:textId="6531A611" w:rsidR="00A82A6E" w:rsidRPr="00ED7ABF" w:rsidRDefault="00A82A6E" w:rsidP="00A82A6E">
            <w:pPr>
              <w:jc w:val="center"/>
            </w:pPr>
            <w:r w:rsidRPr="00ED7ABF">
              <w:t>CLO</w:t>
            </w:r>
            <w:r w:rsidR="00684525" w:rsidRPr="00ED7ABF">
              <w:t xml:space="preserve"> </w:t>
            </w:r>
            <w:r w:rsidRPr="00ED7ABF">
              <w:t>2</w:t>
            </w:r>
          </w:p>
        </w:tc>
        <w:tc>
          <w:tcPr>
            <w:tcW w:w="1631" w:type="dxa"/>
          </w:tcPr>
          <w:p w14:paraId="1A5AA907" w14:textId="3B7B8D95" w:rsidR="00A82A6E" w:rsidRPr="00ED7ABF" w:rsidRDefault="00402733" w:rsidP="00A82A6E">
            <w:pPr>
              <w:jc w:val="center"/>
            </w:pPr>
            <w:r w:rsidRPr="00ED7ABF">
              <w:t>End of Module 4</w:t>
            </w:r>
          </w:p>
        </w:tc>
        <w:tc>
          <w:tcPr>
            <w:tcW w:w="1631" w:type="dxa"/>
            <w:vAlign w:val="center"/>
          </w:tcPr>
          <w:p w14:paraId="6C01C251" w14:textId="19EF6311" w:rsidR="00A82A6E" w:rsidRPr="00ED7ABF" w:rsidRDefault="001700D0" w:rsidP="00A82A6E">
            <w:pPr>
              <w:jc w:val="center"/>
            </w:pPr>
            <w:r w:rsidRPr="00ED7ABF">
              <w:t>75</w:t>
            </w:r>
          </w:p>
        </w:tc>
      </w:tr>
      <w:tr w:rsidR="00A82A6E" w:rsidRPr="00933019" w14:paraId="565EF04F" w14:textId="77777777" w:rsidTr="00A82A6E">
        <w:trPr>
          <w:jc w:val="center"/>
        </w:trPr>
        <w:tc>
          <w:tcPr>
            <w:tcW w:w="5454" w:type="dxa"/>
            <w:vAlign w:val="center"/>
          </w:tcPr>
          <w:p w14:paraId="7FEE2563" w14:textId="77777777" w:rsidR="00A82A6E" w:rsidRPr="00ED7ABF" w:rsidRDefault="00A82A6E" w:rsidP="00A82A6E">
            <w:pPr>
              <w:jc w:val="center"/>
            </w:pPr>
            <w:r w:rsidRPr="00ED7ABF">
              <w:t>Research poster presentation draft with feedback</w:t>
            </w:r>
          </w:p>
        </w:tc>
        <w:tc>
          <w:tcPr>
            <w:tcW w:w="1551" w:type="dxa"/>
            <w:vAlign w:val="center"/>
          </w:tcPr>
          <w:p w14:paraId="6E1D558D" w14:textId="3CBCC5D9" w:rsidR="00A82A6E" w:rsidRPr="00ED7ABF" w:rsidRDefault="00A82A6E" w:rsidP="00A82A6E">
            <w:pPr>
              <w:jc w:val="center"/>
            </w:pPr>
            <w:r w:rsidRPr="00ED7ABF">
              <w:t>CLO</w:t>
            </w:r>
            <w:r w:rsidR="00684525" w:rsidRPr="00ED7ABF">
              <w:t xml:space="preserve"> </w:t>
            </w:r>
            <w:r w:rsidRPr="00ED7ABF">
              <w:t>2</w:t>
            </w:r>
          </w:p>
        </w:tc>
        <w:tc>
          <w:tcPr>
            <w:tcW w:w="1631" w:type="dxa"/>
          </w:tcPr>
          <w:p w14:paraId="0B8C660E" w14:textId="6A730FB0" w:rsidR="00A82A6E" w:rsidRPr="00ED7ABF" w:rsidRDefault="00402733" w:rsidP="00A82A6E">
            <w:pPr>
              <w:jc w:val="center"/>
            </w:pPr>
            <w:r w:rsidRPr="00ED7ABF">
              <w:t>End of Module 5</w:t>
            </w:r>
          </w:p>
        </w:tc>
        <w:tc>
          <w:tcPr>
            <w:tcW w:w="1631" w:type="dxa"/>
            <w:vAlign w:val="center"/>
          </w:tcPr>
          <w:p w14:paraId="7668032C" w14:textId="2AEF4F15" w:rsidR="00A82A6E" w:rsidRPr="00ED7ABF" w:rsidRDefault="00402733" w:rsidP="00A82A6E">
            <w:pPr>
              <w:jc w:val="center"/>
            </w:pPr>
            <w:r w:rsidRPr="00ED7ABF">
              <w:t>50</w:t>
            </w:r>
          </w:p>
        </w:tc>
      </w:tr>
      <w:tr w:rsidR="00402733" w:rsidRPr="00933019" w14:paraId="625B1C61" w14:textId="77777777" w:rsidTr="002058AB">
        <w:trPr>
          <w:jc w:val="center"/>
        </w:trPr>
        <w:tc>
          <w:tcPr>
            <w:tcW w:w="5454" w:type="dxa"/>
            <w:vAlign w:val="center"/>
          </w:tcPr>
          <w:p w14:paraId="0515BD36" w14:textId="77777777" w:rsidR="00402733" w:rsidRPr="00ED7ABF" w:rsidRDefault="00402733" w:rsidP="002058AB">
            <w:pPr>
              <w:jc w:val="center"/>
            </w:pPr>
            <w:r w:rsidRPr="00ED7ABF">
              <w:t>Career competencies connections</w:t>
            </w:r>
          </w:p>
        </w:tc>
        <w:tc>
          <w:tcPr>
            <w:tcW w:w="1551" w:type="dxa"/>
            <w:vAlign w:val="center"/>
          </w:tcPr>
          <w:p w14:paraId="2E0866E8" w14:textId="30FEF059" w:rsidR="00402733" w:rsidRPr="00ED7ABF" w:rsidRDefault="00402733" w:rsidP="002058AB">
            <w:pPr>
              <w:jc w:val="center"/>
            </w:pPr>
            <w:r w:rsidRPr="00ED7ABF">
              <w:t>CLO</w:t>
            </w:r>
            <w:r w:rsidR="00684525" w:rsidRPr="00ED7ABF">
              <w:t xml:space="preserve"> </w:t>
            </w:r>
            <w:r w:rsidRPr="00ED7ABF">
              <w:t>3</w:t>
            </w:r>
          </w:p>
        </w:tc>
        <w:tc>
          <w:tcPr>
            <w:tcW w:w="1631" w:type="dxa"/>
          </w:tcPr>
          <w:p w14:paraId="1360A528" w14:textId="396CDCA4" w:rsidR="00402733" w:rsidRPr="00ED7ABF" w:rsidRDefault="00402733" w:rsidP="002058AB">
            <w:pPr>
              <w:jc w:val="center"/>
            </w:pPr>
            <w:r w:rsidRPr="00ED7ABF">
              <w:t xml:space="preserve">End of Module </w:t>
            </w:r>
            <w:r w:rsidR="008B678A" w:rsidRPr="00ED7ABF">
              <w:t>7</w:t>
            </w:r>
          </w:p>
        </w:tc>
        <w:tc>
          <w:tcPr>
            <w:tcW w:w="1631" w:type="dxa"/>
            <w:vAlign w:val="center"/>
          </w:tcPr>
          <w:p w14:paraId="7DAC9EF5" w14:textId="0E5E74B4" w:rsidR="00402733" w:rsidRPr="00ED7ABF" w:rsidRDefault="00402733" w:rsidP="002058AB">
            <w:pPr>
              <w:jc w:val="center"/>
            </w:pPr>
            <w:r w:rsidRPr="00ED7ABF">
              <w:t>100</w:t>
            </w:r>
          </w:p>
        </w:tc>
      </w:tr>
      <w:tr w:rsidR="001001EE" w:rsidRPr="00933019" w14:paraId="31258763" w14:textId="77777777" w:rsidTr="00BA47A8">
        <w:trPr>
          <w:jc w:val="center"/>
        </w:trPr>
        <w:tc>
          <w:tcPr>
            <w:tcW w:w="5454" w:type="dxa"/>
            <w:vAlign w:val="center"/>
          </w:tcPr>
          <w:p w14:paraId="601EC8B6" w14:textId="7460B64F" w:rsidR="001001EE" w:rsidRPr="00ED7ABF" w:rsidRDefault="001001EE" w:rsidP="00BA47A8">
            <w:pPr>
              <w:jc w:val="center"/>
            </w:pPr>
            <w:r w:rsidRPr="00ED7ABF">
              <w:t>Final research poster</w:t>
            </w:r>
            <w:r w:rsidR="00EE1835" w:rsidRPr="00ED7ABF">
              <w:t xml:space="preserve"> with Peer Feedback</w:t>
            </w:r>
          </w:p>
        </w:tc>
        <w:tc>
          <w:tcPr>
            <w:tcW w:w="1551" w:type="dxa"/>
            <w:vAlign w:val="center"/>
          </w:tcPr>
          <w:p w14:paraId="1806D838" w14:textId="77777777" w:rsidR="001001EE" w:rsidRPr="00ED7ABF" w:rsidRDefault="001001EE" w:rsidP="00BA47A8">
            <w:pPr>
              <w:jc w:val="center"/>
            </w:pPr>
            <w:r w:rsidRPr="00ED7ABF">
              <w:t>CLO 2</w:t>
            </w:r>
          </w:p>
        </w:tc>
        <w:tc>
          <w:tcPr>
            <w:tcW w:w="1631" w:type="dxa"/>
          </w:tcPr>
          <w:p w14:paraId="59A1979C" w14:textId="714662B9" w:rsidR="001001EE" w:rsidRPr="00ED7ABF" w:rsidRDefault="001001EE" w:rsidP="00BA47A8">
            <w:pPr>
              <w:jc w:val="center"/>
            </w:pPr>
            <w:r w:rsidRPr="00ED7ABF">
              <w:t>End of Module 7</w:t>
            </w:r>
          </w:p>
        </w:tc>
        <w:tc>
          <w:tcPr>
            <w:tcW w:w="1631" w:type="dxa"/>
            <w:vAlign w:val="center"/>
          </w:tcPr>
          <w:p w14:paraId="27422F83" w14:textId="77777777" w:rsidR="001001EE" w:rsidRPr="00ED7ABF" w:rsidRDefault="001001EE" w:rsidP="00BA47A8">
            <w:pPr>
              <w:jc w:val="center"/>
            </w:pPr>
            <w:r w:rsidRPr="00ED7ABF">
              <w:t>150</w:t>
            </w:r>
          </w:p>
        </w:tc>
      </w:tr>
      <w:tr w:rsidR="00030C2E" w:rsidRPr="00933019" w14:paraId="06CFC7A5" w14:textId="77777777" w:rsidTr="00A82A6E">
        <w:trPr>
          <w:jc w:val="center"/>
        </w:trPr>
        <w:tc>
          <w:tcPr>
            <w:tcW w:w="5454" w:type="dxa"/>
            <w:vAlign w:val="center"/>
          </w:tcPr>
          <w:p w14:paraId="1335DB85" w14:textId="690E2EBD" w:rsidR="00030C2E" w:rsidRPr="00ED7ABF" w:rsidRDefault="00030C2E" w:rsidP="00030C2E">
            <w:pPr>
              <w:jc w:val="center"/>
            </w:pPr>
            <w:r w:rsidRPr="00ED7ABF">
              <w:t>Academic research poster presentation final product with Peer Feedback</w:t>
            </w:r>
          </w:p>
        </w:tc>
        <w:tc>
          <w:tcPr>
            <w:tcW w:w="1551" w:type="dxa"/>
            <w:vAlign w:val="center"/>
          </w:tcPr>
          <w:p w14:paraId="14334879" w14:textId="3F5749FE" w:rsidR="00030C2E" w:rsidRPr="00ED7ABF" w:rsidRDefault="00030C2E" w:rsidP="00030C2E">
            <w:pPr>
              <w:jc w:val="center"/>
            </w:pPr>
            <w:r w:rsidRPr="00ED7ABF">
              <w:t>CLO 2</w:t>
            </w:r>
          </w:p>
        </w:tc>
        <w:tc>
          <w:tcPr>
            <w:tcW w:w="1631" w:type="dxa"/>
          </w:tcPr>
          <w:p w14:paraId="73E75CE5" w14:textId="586BD5FA" w:rsidR="00030C2E" w:rsidRPr="00ED7ABF" w:rsidRDefault="008B27F2" w:rsidP="00030C2E">
            <w:pPr>
              <w:jc w:val="center"/>
              <w:rPr>
                <w:highlight w:val="yellow"/>
              </w:rPr>
            </w:pPr>
            <w:r>
              <w:rPr>
                <w:highlight w:val="yellow"/>
              </w:rPr>
              <w:t>May 4</w:t>
            </w:r>
          </w:p>
        </w:tc>
        <w:tc>
          <w:tcPr>
            <w:tcW w:w="1631" w:type="dxa"/>
            <w:vAlign w:val="center"/>
          </w:tcPr>
          <w:p w14:paraId="0E70048E" w14:textId="2433D7B7" w:rsidR="00030C2E" w:rsidRPr="00ED7ABF" w:rsidRDefault="00030C2E" w:rsidP="00030C2E">
            <w:pPr>
              <w:jc w:val="center"/>
            </w:pPr>
            <w:r w:rsidRPr="00ED7ABF">
              <w:t>150</w:t>
            </w:r>
          </w:p>
        </w:tc>
      </w:tr>
      <w:tr w:rsidR="00030C2E" w:rsidRPr="00933019" w14:paraId="5F4ACFA7" w14:textId="77777777" w:rsidTr="00A82A6E">
        <w:trPr>
          <w:jc w:val="center"/>
        </w:trPr>
        <w:tc>
          <w:tcPr>
            <w:tcW w:w="5454" w:type="dxa"/>
            <w:vAlign w:val="center"/>
          </w:tcPr>
          <w:p w14:paraId="0DF58A25" w14:textId="26ECEE7D" w:rsidR="00030C2E" w:rsidRPr="00ED7ABF" w:rsidRDefault="00030C2E" w:rsidP="00030C2E">
            <w:pPr>
              <w:jc w:val="center"/>
            </w:pPr>
            <w:r w:rsidRPr="00ED7ABF">
              <w:t>Final reflective paper</w:t>
            </w:r>
          </w:p>
        </w:tc>
        <w:tc>
          <w:tcPr>
            <w:tcW w:w="1551" w:type="dxa"/>
            <w:vAlign w:val="center"/>
          </w:tcPr>
          <w:p w14:paraId="1FC157DA" w14:textId="2ED91BC9" w:rsidR="00030C2E" w:rsidRPr="00ED7ABF" w:rsidRDefault="00030C2E" w:rsidP="00030C2E">
            <w:pPr>
              <w:jc w:val="center"/>
            </w:pPr>
            <w:r w:rsidRPr="00ED7ABF">
              <w:t>CLO 3</w:t>
            </w:r>
          </w:p>
        </w:tc>
        <w:tc>
          <w:tcPr>
            <w:tcW w:w="1631" w:type="dxa"/>
          </w:tcPr>
          <w:p w14:paraId="697D8B4A" w14:textId="55062A1C" w:rsidR="00030C2E" w:rsidRPr="00ED7ABF" w:rsidRDefault="008B27F2" w:rsidP="00030C2E">
            <w:pPr>
              <w:jc w:val="center"/>
              <w:rPr>
                <w:highlight w:val="yellow"/>
              </w:rPr>
            </w:pPr>
            <w:r>
              <w:rPr>
                <w:highlight w:val="yellow"/>
              </w:rPr>
              <w:t>Mary 4</w:t>
            </w:r>
          </w:p>
        </w:tc>
        <w:tc>
          <w:tcPr>
            <w:tcW w:w="1631" w:type="dxa"/>
            <w:vAlign w:val="center"/>
          </w:tcPr>
          <w:p w14:paraId="575418B1" w14:textId="6185EA62" w:rsidR="00030C2E" w:rsidRPr="00ED7ABF" w:rsidRDefault="00030C2E" w:rsidP="00030C2E">
            <w:pPr>
              <w:jc w:val="center"/>
            </w:pPr>
            <w:r w:rsidRPr="00ED7ABF">
              <w:t>100</w:t>
            </w:r>
          </w:p>
        </w:tc>
      </w:tr>
      <w:tr w:rsidR="00A82A6E" w:rsidRPr="00933019" w14:paraId="333962AE" w14:textId="77777777" w:rsidTr="00A82A6E">
        <w:trPr>
          <w:jc w:val="center"/>
        </w:trPr>
        <w:tc>
          <w:tcPr>
            <w:tcW w:w="5454" w:type="dxa"/>
            <w:vAlign w:val="center"/>
          </w:tcPr>
          <w:p w14:paraId="540D2FE7" w14:textId="77777777" w:rsidR="00A82A6E" w:rsidRPr="00E2723C" w:rsidRDefault="00A82A6E" w:rsidP="00A82A6E">
            <w:pPr>
              <w:jc w:val="center"/>
            </w:pPr>
            <w:r w:rsidRPr="00E2723C">
              <w:t>Total Points</w:t>
            </w:r>
          </w:p>
        </w:tc>
        <w:tc>
          <w:tcPr>
            <w:tcW w:w="1551" w:type="dxa"/>
            <w:vAlign w:val="center"/>
          </w:tcPr>
          <w:p w14:paraId="18F3A2E3" w14:textId="77777777" w:rsidR="00A82A6E" w:rsidRPr="00E2723C" w:rsidRDefault="00A82A6E" w:rsidP="00A82A6E">
            <w:pPr>
              <w:jc w:val="center"/>
            </w:pPr>
          </w:p>
        </w:tc>
        <w:tc>
          <w:tcPr>
            <w:tcW w:w="1631" w:type="dxa"/>
          </w:tcPr>
          <w:p w14:paraId="3B1BA1D1" w14:textId="77777777" w:rsidR="00A82A6E" w:rsidRPr="00E2723C" w:rsidRDefault="00A82A6E" w:rsidP="00A82A6E">
            <w:pPr>
              <w:jc w:val="center"/>
            </w:pPr>
          </w:p>
        </w:tc>
        <w:tc>
          <w:tcPr>
            <w:tcW w:w="1631" w:type="dxa"/>
            <w:vAlign w:val="center"/>
          </w:tcPr>
          <w:p w14:paraId="55BC9C81" w14:textId="10557FFC" w:rsidR="00A82A6E" w:rsidRPr="00E2723C" w:rsidRDefault="00A82A6E" w:rsidP="00A82A6E">
            <w:pPr>
              <w:jc w:val="center"/>
            </w:pPr>
            <w:r w:rsidRPr="00E2723C">
              <w:t>1000</w:t>
            </w:r>
          </w:p>
        </w:tc>
      </w:tr>
    </w:tbl>
    <w:p w14:paraId="493C650B" w14:textId="48686703" w:rsidR="00ED7ABF" w:rsidRPr="00B66FE7" w:rsidRDefault="00ED7ABF" w:rsidP="00ED7ABF">
      <w:pPr>
        <w:jc w:val="center"/>
        <w:rPr>
          <w:b/>
        </w:rPr>
      </w:pPr>
      <w:bookmarkStart w:id="2" w:name="_Hlk112000822"/>
      <w:r>
        <w:rPr>
          <w:b/>
        </w:rPr>
        <w:t xml:space="preserve">Each assignment has a corresponding rubric on the course website and should be consulted before </w:t>
      </w:r>
      <w:bookmarkStart w:id="3" w:name="_Hlk112001156"/>
      <w:r>
        <w:rPr>
          <w:b/>
        </w:rPr>
        <w:t xml:space="preserve">beginning. All assignments must be submitted by </w:t>
      </w:r>
      <w:bookmarkStart w:id="4" w:name="_Hlk123806986"/>
      <w:bookmarkEnd w:id="2"/>
      <w:bookmarkEnd w:id="3"/>
      <w:r w:rsidR="008B27F2">
        <w:rPr>
          <w:b/>
          <w:highlight w:val="yellow"/>
        </w:rPr>
        <w:t>May 4</w:t>
      </w:r>
      <w:r w:rsidRPr="00942055">
        <w:rPr>
          <w:b/>
          <w:highlight w:val="yellow"/>
        </w:rPr>
        <w:t>.</w:t>
      </w:r>
      <w:bookmarkEnd w:id="4"/>
    </w:p>
    <w:p w14:paraId="4486FC08" w14:textId="19F405B7" w:rsidR="00A82A6E" w:rsidRDefault="00A82A6E" w:rsidP="006678CF">
      <w:pPr>
        <w:pStyle w:val="Heading3"/>
      </w:pPr>
      <w:r>
        <w:t>Assignment Notes</w:t>
      </w:r>
    </w:p>
    <w:p w14:paraId="342E819E" w14:textId="77777777" w:rsidR="004E139E" w:rsidRDefault="004E139E" w:rsidP="004E139E">
      <w:pPr>
        <w:pStyle w:val="ListParagraph"/>
        <w:numPr>
          <w:ilvl w:val="0"/>
          <w:numId w:val="25"/>
        </w:numPr>
      </w:pPr>
      <w:r>
        <w:t>Assignment descriptions are included on the course website.</w:t>
      </w:r>
    </w:p>
    <w:p w14:paraId="3DFEF2E0" w14:textId="36FDA527" w:rsidR="00EE1835" w:rsidRDefault="00EE1835" w:rsidP="00EE1835">
      <w:pPr>
        <w:pStyle w:val="ListParagraph"/>
        <w:numPr>
          <w:ilvl w:val="0"/>
          <w:numId w:val="25"/>
        </w:numPr>
      </w:pPr>
      <w:bookmarkStart w:id="5" w:name="_Hlk173423153"/>
      <w:r>
        <w:t xml:space="preserve">Check rubrics for when feedback or replies to items in discussion forums are required. When required, you should read and respond to at least two others’ contributions. This component is important to maintain peer-to-peer communication and is helpful in reflecting on your own </w:t>
      </w:r>
      <w:r w:rsidR="00E804E6">
        <w:t>work</w:t>
      </w:r>
      <w:r>
        <w:t>.</w:t>
      </w:r>
    </w:p>
    <w:bookmarkEnd w:id="5"/>
    <w:p w14:paraId="097F97C6" w14:textId="6CC0CA19" w:rsidR="00A82A6E" w:rsidRDefault="00A82A6E" w:rsidP="00A82A6E">
      <w:pPr>
        <w:pStyle w:val="ListParagraph"/>
        <w:numPr>
          <w:ilvl w:val="0"/>
          <w:numId w:val="25"/>
        </w:numPr>
      </w:pPr>
      <w:r>
        <w:lastRenderedPageBreak/>
        <w:t xml:space="preserve">Discussion posts and </w:t>
      </w:r>
      <w:r w:rsidR="00EF4836">
        <w:t xml:space="preserve">the mid-semester journal </w:t>
      </w:r>
      <w:r>
        <w:t>should reference information from the content videos. This demonstrates understanding of the content videos. Short quizzes can be integrated into these points if the instructors feel they are necessary.</w:t>
      </w:r>
    </w:p>
    <w:p w14:paraId="1941A7EC" w14:textId="77777777" w:rsidR="00ED7ABF" w:rsidRPr="00ED7ABF" w:rsidRDefault="00ED7ABF" w:rsidP="00ED7ABF">
      <w:pPr>
        <w:pStyle w:val="ListParagraph"/>
        <w:numPr>
          <w:ilvl w:val="0"/>
          <w:numId w:val="25"/>
        </w:numPr>
        <w:rPr>
          <w:b/>
          <w:bCs/>
        </w:rPr>
      </w:pPr>
      <w:bookmarkStart w:id="6" w:name="_Hlk123808255"/>
      <w:r w:rsidRPr="00ED7ABF">
        <w:rPr>
          <w:b/>
          <w:bCs/>
        </w:rPr>
        <w:t xml:space="preserve">To respect those in the class with you, your original discussion posts should be posted by the </w:t>
      </w:r>
      <w:r w:rsidRPr="00030C2E">
        <w:rPr>
          <w:b/>
          <w:bCs/>
          <w:highlight w:val="yellow"/>
        </w:rPr>
        <w:t>Monday</w:t>
      </w:r>
      <w:r w:rsidRPr="00ED7ABF">
        <w:rPr>
          <w:b/>
          <w:bCs/>
        </w:rPr>
        <w:t xml:space="preserve"> after the module opens so you and others have time to respond to at least two others’ posts by the deadline.</w:t>
      </w:r>
    </w:p>
    <w:bookmarkEnd w:id="6"/>
    <w:p w14:paraId="646124B7" w14:textId="77777777" w:rsidR="00EE1835" w:rsidRPr="003A347E" w:rsidRDefault="00EE1835" w:rsidP="00EE1835">
      <w:pPr>
        <w:pStyle w:val="ListParagraph"/>
        <w:numPr>
          <w:ilvl w:val="0"/>
          <w:numId w:val="25"/>
        </w:numPr>
      </w:pPr>
      <w:r>
        <w:t>Assignments and responses in the discussion forum are public and viewable by all participants. Journal assignments are only seen by the instructors. If you are uncomfortable with this, please contact the instructors.</w:t>
      </w:r>
    </w:p>
    <w:p w14:paraId="19FB7604" w14:textId="77777777" w:rsidR="00903344" w:rsidRPr="00903344" w:rsidRDefault="00903344" w:rsidP="006678CF">
      <w:pPr>
        <w:pStyle w:val="Heading3"/>
      </w:pPr>
      <w:r w:rsidRPr="00903344">
        <w:t>Philosophy on Draft Assignments with Final Assignments (</w:t>
      </w:r>
      <w:r w:rsidRPr="00903344">
        <w:rPr>
          <w:i/>
          <w:iCs/>
        </w:rPr>
        <w:t>i.e.,</w:t>
      </w:r>
      <w:r w:rsidRPr="00903344">
        <w:t xml:space="preserve"> Iterative Assignments)</w:t>
      </w:r>
    </w:p>
    <w:p w14:paraId="5EEB2FB9" w14:textId="77777777" w:rsidR="00903344" w:rsidRDefault="00903344" w:rsidP="00903344">
      <w:r>
        <w:t>The purpose of draft assignments is to set you up for success in the final version. Hence, grading for the draft is based on (1) at least attempting to incorporate each criterion into your draft and (2) self-evaluating to understand the level to which you met each criterion. Students who put forth their best effort in a draft typically have strong final versions and have less work to do between the draft and final.</w:t>
      </w:r>
    </w:p>
    <w:p w14:paraId="7F92B5DA" w14:textId="77777777" w:rsidR="00903344" w:rsidRPr="003A347E" w:rsidRDefault="00903344" w:rsidP="00903344">
      <w:r w:rsidRPr="00D5672C">
        <w:t xml:space="preserve">The rubric for draft and final versions of assignments will be the same, but the way you earn points will be different. For drafts, you will earn full points if the component of the rubric is present and if you include your own self-evaluation using the rubric in the post. The final version should incorporate feedback you received from others in the course, what you saw your peers submit, and </w:t>
      </w:r>
      <w:proofErr w:type="gramStart"/>
      <w:r w:rsidRPr="00D5672C">
        <w:t>looking</w:t>
      </w:r>
      <w:proofErr w:type="gramEnd"/>
      <w:r w:rsidRPr="00D5672C">
        <w:t xml:space="preserve"> back on the modular content when you are finalizing it. The final version will be graded along the levels of the rubric with feedback from course instructors.</w:t>
      </w:r>
    </w:p>
    <w:p w14:paraId="3A5770BE" w14:textId="77777777" w:rsidR="00903344" w:rsidRDefault="00903344" w:rsidP="00903344">
      <w:r>
        <w:t>The self-evaluation indicates whether you perceive your work is ready for submission. In essence, if you are not self-rating at the “Level IV” level then you know you can improve your work.</w:t>
      </w:r>
    </w:p>
    <w:p w14:paraId="478D0F4D" w14:textId="2F7A7FB7" w:rsidR="00903344" w:rsidRDefault="00903344" w:rsidP="00903344">
      <w:r>
        <w:t>For example, for the research poster draft, if you include all the components of the rubric, include a self-evaluation of what you would be for each area for the rubric (</w:t>
      </w:r>
      <w:r w:rsidRPr="00810744">
        <w:rPr>
          <w:b/>
          <w:bCs/>
        </w:rPr>
        <w:t>see example</w:t>
      </w:r>
      <w:r w:rsidR="00810744" w:rsidRPr="00810744">
        <w:rPr>
          <w:b/>
          <w:bCs/>
        </w:rPr>
        <w:t>s</w:t>
      </w:r>
      <w:r w:rsidRPr="00810744">
        <w:rPr>
          <w:b/>
          <w:bCs/>
        </w:rPr>
        <w:t xml:space="preserve"> under </w:t>
      </w:r>
      <w:r w:rsidR="00810744" w:rsidRPr="00810744">
        <w:rPr>
          <w:b/>
          <w:bCs/>
        </w:rPr>
        <w:t>the Discussion forum</w:t>
      </w:r>
      <w:r>
        <w:t xml:space="preserve">), and provide feedback to at least two peers’ posters (positive </w:t>
      </w:r>
      <w:r w:rsidRPr="007C0A69">
        <w:rPr>
          <w:i/>
          <w:iCs/>
        </w:rPr>
        <w:t>and</w:t>
      </w:r>
      <w:r>
        <w:t xml:space="preserve"> constructive) you will get full points. For the final poster, the instructors will use the rubric to evaluate your poster.</w:t>
      </w:r>
    </w:p>
    <w:p w14:paraId="638D5CB1" w14:textId="77777777" w:rsidR="00A82A6E" w:rsidRDefault="00A82A6E" w:rsidP="006678CF">
      <w:pPr>
        <w:pStyle w:val="Heading3"/>
      </w:pPr>
      <w:r>
        <w:t>Missed Work and Incompletes</w:t>
      </w:r>
    </w:p>
    <w:p w14:paraId="645AF523" w14:textId="77777777" w:rsidR="00B93C3F" w:rsidRPr="00EC1E83" w:rsidRDefault="00B93C3F" w:rsidP="00B93C3F">
      <w:pPr>
        <w:rPr>
          <w:bCs/>
          <w:iCs/>
        </w:rPr>
      </w:pPr>
      <w:r w:rsidRPr="00EC1E83">
        <w:rPr>
          <w:bCs/>
          <w:iCs/>
        </w:rPr>
        <w:t xml:space="preserve">This course establishes you for success as you consider how you could interact with potential research mentors through professional development activities and feedback. </w:t>
      </w:r>
      <w:r>
        <w:rPr>
          <w:bCs/>
          <w:iCs/>
        </w:rPr>
        <w:t>Additionally, t</w:t>
      </w:r>
      <w:r w:rsidRPr="00EC1E83">
        <w:rPr>
          <w:bCs/>
          <w:iCs/>
        </w:rPr>
        <w:t xml:space="preserve">his course </w:t>
      </w:r>
      <w:r>
        <w:rPr>
          <w:bCs/>
          <w:iCs/>
        </w:rPr>
        <w:t xml:space="preserve">emphasizes projects that build upon each other to receive feedback from peers and the instructors. </w:t>
      </w:r>
      <w:r w:rsidRPr="00EC1E83">
        <w:rPr>
          <w:bCs/>
          <w:iCs/>
        </w:rPr>
        <w:t>Therefore, missed work is accepted, but will be deducted based on the following scale:</w:t>
      </w:r>
    </w:p>
    <w:p w14:paraId="5C32C09F" w14:textId="77777777" w:rsidR="000E48DA" w:rsidRPr="00EC1E83" w:rsidRDefault="000E48DA" w:rsidP="000E48DA">
      <w:pPr>
        <w:pStyle w:val="ListParagraph"/>
        <w:numPr>
          <w:ilvl w:val="0"/>
          <w:numId w:val="31"/>
        </w:numPr>
        <w:rPr>
          <w:bCs/>
          <w:iCs/>
        </w:rPr>
      </w:pPr>
      <w:r w:rsidRPr="00EC1E83">
        <w:rPr>
          <w:bCs/>
          <w:iCs/>
        </w:rPr>
        <w:t>On-time submission: 100% of the possible points are available</w:t>
      </w:r>
    </w:p>
    <w:p w14:paraId="1AE597A1" w14:textId="77777777" w:rsidR="00030C2E" w:rsidRPr="00D46475" w:rsidRDefault="00030C2E" w:rsidP="00030C2E">
      <w:pPr>
        <w:pStyle w:val="ListParagraph"/>
        <w:numPr>
          <w:ilvl w:val="0"/>
          <w:numId w:val="31"/>
        </w:numPr>
        <w:rPr>
          <w:bCs/>
          <w:iCs/>
        </w:rPr>
      </w:pPr>
      <w:r w:rsidRPr="00EC1E83">
        <w:rPr>
          <w:bCs/>
          <w:iCs/>
        </w:rPr>
        <w:t xml:space="preserve">Late submission </w:t>
      </w:r>
      <w:r w:rsidRPr="00EC1E83">
        <w:rPr>
          <w:bCs/>
          <w:i/>
        </w:rPr>
        <w:t>up to</w:t>
      </w:r>
      <w:r w:rsidRPr="00EC1E83">
        <w:rPr>
          <w:bCs/>
          <w:iCs/>
        </w:rPr>
        <w:t xml:space="preserve"> </w:t>
      </w:r>
      <w:r w:rsidRPr="005C3AC0">
        <w:rPr>
          <w:bCs/>
          <w:iCs/>
          <w:highlight w:val="yellow"/>
        </w:rPr>
        <w:t>7</w:t>
      </w:r>
      <w:r w:rsidRPr="00EC1E83">
        <w:rPr>
          <w:bCs/>
          <w:iCs/>
        </w:rPr>
        <w:t xml:space="preserve"> days after deadline: 100% of the possible points are available</w:t>
      </w:r>
    </w:p>
    <w:p w14:paraId="74F6C165" w14:textId="77777777" w:rsidR="00030C2E" w:rsidRPr="00D46475" w:rsidRDefault="00030C2E" w:rsidP="00030C2E">
      <w:pPr>
        <w:pStyle w:val="ListParagraph"/>
        <w:numPr>
          <w:ilvl w:val="0"/>
          <w:numId w:val="31"/>
        </w:numPr>
        <w:rPr>
          <w:bCs/>
          <w:iCs/>
        </w:rPr>
      </w:pPr>
      <w:r w:rsidRPr="00EC1E83">
        <w:rPr>
          <w:bCs/>
          <w:iCs/>
        </w:rPr>
        <w:t xml:space="preserve">Late submission </w:t>
      </w:r>
      <w:r w:rsidRPr="00EC1E83">
        <w:rPr>
          <w:bCs/>
          <w:i/>
        </w:rPr>
        <w:t>up to</w:t>
      </w:r>
      <w:r w:rsidRPr="00EC1E83">
        <w:rPr>
          <w:bCs/>
          <w:iCs/>
        </w:rPr>
        <w:t xml:space="preserve"> </w:t>
      </w:r>
      <w:r w:rsidRPr="005C3AC0">
        <w:rPr>
          <w:bCs/>
          <w:iCs/>
          <w:highlight w:val="yellow"/>
        </w:rPr>
        <w:t>14</w:t>
      </w:r>
      <w:r w:rsidRPr="00EC1E83">
        <w:rPr>
          <w:bCs/>
          <w:iCs/>
        </w:rPr>
        <w:t xml:space="preserve"> days after deadline: </w:t>
      </w:r>
      <w:r>
        <w:rPr>
          <w:bCs/>
          <w:iCs/>
        </w:rPr>
        <w:t>75</w:t>
      </w:r>
      <w:r w:rsidRPr="00EC1E83">
        <w:rPr>
          <w:bCs/>
          <w:iCs/>
        </w:rPr>
        <w:t>% of the possible points are available</w:t>
      </w:r>
    </w:p>
    <w:p w14:paraId="39662B97" w14:textId="77777777" w:rsidR="00030C2E" w:rsidRDefault="00030C2E" w:rsidP="00030C2E">
      <w:pPr>
        <w:pStyle w:val="ListParagraph"/>
        <w:numPr>
          <w:ilvl w:val="0"/>
          <w:numId w:val="31"/>
        </w:numPr>
        <w:rPr>
          <w:bCs/>
          <w:iCs/>
        </w:rPr>
      </w:pPr>
      <w:r w:rsidRPr="00EC1E83">
        <w:rPr>
          <w:bCs/>
          <w:iCs/>
        </w:rPr>
        <w:t xml:space="preserve">Late submission </w:t>
      </w:r>
      <w:r w:rsidRPr="00EC1E83">
        <w:rPr>
          <w:bCs/>
          <w:i/>
        </w:rPr>
        <w:t>more than</w:t>
      </w:r>
      <w:r w:rsidRPr="00EC1E83">
        <w:rPr>
          <w:bCs/>
          <w:iCs/>
        </w:rPr>
        <w:t xml:space="preserve"> </w:t>
      </w:r>
      <w:r w:rsidRPr="005C3AC0">
        <w:rPr>
          <w:bCs/>
          <w:iCs/>
          <w:highlight w:val="yellow"/>
        </w:rPr>
        <w:t>14</w:t>
      </w:r>
      <w:r w:rsidRPr="00EC1E83">
        <w:rPr>
          <w:bCs/>
          <w:iCs/>
        </w:rPr>
        <w:t xml:space="preserve"> days after deadline: </w:t>
      </w:r>
      <w:r>
        <w:rPr>
          <w:bCs/>
          <w:iCs/>
        </w:rPr>
        <w:t>5</w:t>
      </w:r>
      <w:r w:rsidRPr="00EC1E83">
        <w:rPr>
          <w:bCs/>
          <w:iCs/>
        </w:rPr>
        <w:t>0% of the possible points are available</w:t>
      </w:r>
    </w:p>
    <w:p w14:paraId="53BE33B8" w14:textId="1FA308EA" w:rsidR="000E48DA" w:rsidRPr="00EC1E83" w:rsidRDefault="00030C2E" w:rsidP="00030C2E">
      <w:pPr>
        <w:rPr>
          <w:bCs/>
          <w:iCs/>
        </w:rPr>
      </w:pPr>
      <w:r>
        <w:rPr>
          <w:bCs/>
          <w:iCs/>
        </w:rPr>
        <w:t xml:space="preserve">Life happens and does not care what assignments or activities you have coming up. Therefore, if you require an extension beyond the </w:t>
      </w:r>
      <w:r>
        <w:rPr>
          <w:bCs/>
          <w:iCs/>
          <w:highlight w:val="yellow"/>
        </w:rPr>
        <w:t>7</w:t>
      </w:r>
      <w:r w:rsidRPr="00E47CE5">
        <w:rPr>
          <w:bCs/>
          <w:iCs/>
          <w:highlight w:val="yellow"/>
        </w:rPr>
        <w:t>-day</w:t>
      </w:r>
      <w:r>
        <w:rPr>
          <w:bCs/>
          <w:iCs/>
        </w:rPr>
        <w:t xml:space="preserve"> grace period, contact JJ Sadler (</w:t>
      </w:r>
      <w:hyperlink r:id="rId8" w:history="1">
        <w:r w:rsidRPr="00B900D2">
          <w:rPr>
            <w:rStyle w:val="Hyperlink"/>
            <w:bCs/>
            <w:iCs/>
          </w:rPr>
          <w:t>jjsadler@purdue.edu</w:t>
        </w:r>
      </w:hyperlink>
      <w:r>
        <w:rPr>
          <w:bCs/>
          <w:iCs/>
        </w:rPr>
        <w:t xml:space="preserve">) to let him </w:t>
      </w:r>
      <w:r w:rsidR="000E48DA">
        <w:rPr>
          <w:bCs/>
          <w:iCs/>
        </w:rPr>
        <w:t xml:space="preserve">know when you will submit the assignment </w:t>
      </w:r>
      <w:r w:rsidR="000E48DA" w:rsidRPr="00D46475">
        <w:rPr>
          <w:b/>
          <w:i/>
        </w:rPr>
        <w:t>prior to the original deadline</w:t>
      </w:r>
      <w:r w:rsidR="000E48DA">
        <w:rPr>
          <w:bCs/>
          <w:iCs/>
        </w:rPr>
        <w:t>. Contact the Office of the Dean of Students if your extension is due to grief/bereavement (death in the family), military service, jury duty, or medically excused absence (</w:t>
      </w:r>
      <w:r w:rsidR="000E48DA" w:rsidRPr="00810744">
        <w:rPr>
          <w:bCs/>
          <w:i/>
        </w:rPr>
        <w:t>i.e.,</w:t>
      </w:r>
      <w:r w:rsidR="000E48DA">
        <w:rPr>
          <w:bCs/>
          <w:iCs/>
        </w:rPr>
        <w:t xml:space="preserve"> hospitalization; ER or urgent care visits) as an official email will be sent out by them to your instructors on your behalf. Please follow-up with JJ Sadler when you can.</w:t>
      </w:r>
    </w:p>
    <w:p w14:paraId="15953987" w14:textId="77777777" w:rsidR="00ED7ABF" w:rsidRPr="00810744" w:rsidRDefault="00ED7ABF" w:rsidP="00ED7ABF">
      <w:pPr>
        <w:rPr>
          <w:b/>
          <w:i/>
        </w:rPr>
      </w:pPr>
      <w:r w:rsidRPr="00810744">
        <w:rPr>
          <w:b/>
          <w:i/>
        </w:rPr>
        <w:t>Special note: Assignments due on the last day to submit assignments for grading do not receive these grace periods due to having to submit grades shortly after this deadline.</w:t>
      </w:r>
    </w:p>
    <w:p w14:paraId="788CC804" w14:textId="77777777" w:rsidR="007C0A69" w:rsidRDefault="007C0A69" w:rsidP="007C0A69">
      <w:r w:rsidRPr="00E0406E">
        <w:lastRenderedPageBreak/>
        <w:t xml:space="preserve">According to the </w:t>
      </w:r>
      <w:hyperlink r:id="rId9" w:anchor="grades-and-grade-reports">
        <w:r w:rsidRPr="00E0406E">
          <w:rPr>
            <w:rStyle w:val="Hyperlink"/>
          </w:rPr>
          <w:t>Grades and Grade Reports</w:t>
        </w:r>
      </w:hyperlink>
      <w:r w:rsidRPr="00E0406E">
        <w:t xml:space="preserve"> section B, No. 4. of Academic Regulations, “A grade of incomplete (I) is a record of work that was interrupted by unavoidable absence or other causes beyond a student’s control...” Further details on these circumstances and the process for assigning types of incompletes are outlined in the regulations.</w:t>
      </w:r>
      <w:r>
        <w:t xml:space="preserve"> To receive an “I” grade, a written request must be submitted to JJ Sadler (</w:t>
      </w:r>
      <w:hyperlink r:id="rId10" w:history="1">
        <w:r w:rsidRPr="00306156">
          <w:rPr>
            <w:rStyle w:val="Hyperlink"/>
          </w:rPr>
          <w:t>jjsadler@purdue.edu</w:t>
        </w:r>
      </w:hyperlink>
      <w:r>
        <w:t xml:space="preserve">) </w:t>
      </w:r>
      <w:r w:rsidRPr="00D46475">
        <w:rPr>
          <w:b/>
          <w:bCs/>
          <w:i/>
          <w:iCs/>
        </w:rPr>
        <w:t xml:space="preserve">prior </w:t>
      </w:r>
      <w:r w:rsidRPr="00810744">
        <w:rPr>
          <w:b/>
          <w:bCs/>
          <w:i/>
          <w:iCs/>
        </w:rPr>
        <w:t>to the last day to submit assignments</w:t>
      </w:r>
      <w:r>
        <w:t xml:space="preserve"> for the semester and approved by the instructors. The request must describe the circumstances, along with a proposed timeline for completing the course work. Submitting a request does not ensure that an incomplete grade will be granted.</w:t>
      </w:r>
    </w:p>
    <w:p w14:paraId="4BE23F55" w14:textId="77777777" w:rsidR="007C0A69" w:rsidRPr="00EC1E83" w:rsidRDefault="007C0A69" w:rsidP="006678CF">
      <w:pPr>
        <w:pStyle w:val="Heading3"/>
      </w:pPr>
      <w:r w:rsidRPr="00EC1E83">
        <w:t>Grading Scale:</w:t>
      </w:r>
    </w:p>
    <w:p w14:paraId="41A47FB6" w14:textId="77777777" w:rsidR="007C0A69" w:rsidRDefault="007C0A69" w:rsidP="007C0A69">
      <w:r w:rsidRPr="001430F0">
        <w:t xml:space="preserve">In this class, grades reflect the sum of your achievement of learning outcomes throughout the semester. You will accumulate points as described in the assignments portion above, with each assignment graded according to </w:t>
      </w:r>
      <w:proofErr w:type="gramStart"/>
      <w:r w:rsidRPr="001430F0">
        <w:t>a rubric</w:t>
      </w:r>
      <w:proofErr w:type="gramEnd"/>
      <w:r w:rsidRPr="001430F0">
        <w:t xml:space="preserve">. At the end of the semester, final grades will be calculated by adding the total points earned and translating those </w:t>
      </w:r>
      <w:r>
        <w:t>points into a percentage of the total points available</w:t>
      </w:r>
      <w:r w:rsidRPr="001430F0">
        <w:t xml:space="preserve"> into the following letters (there </w:t>
      </w:r>
      <w:r>
        <w:t>is no curve in this course</w:t>
      </w:r>
      <w:r w:rsidRPr="001430F0">
        <w:t>).</w:t>
      </w:r>
    </w:p>
    <w:p w14:paraId="0813CBE5" w14:textId="77777777" w:rsidR="00810744" w:rsidRDefault="00810744" w:rsidP="00810744">
      <w:r>
        <w:t>A: 100-90%</w:t>
      </w:r>
    </w:p>
    <w:p w14:paraId="7A81C84F" w14:textId="77777777" w:rsidR="00810744" w:rsidRDefault="00810744" w:rsidP="00810744">
      <w:r>
        <w:t>B: 90-80%</w:t>
      </w:r>
    </w:p>
    <w:p w14:paraId="5FEE80C6" w14:textId="77777777" w:rsidR="00810744" w:rsidRDefault="00810744" w:rsidP="00810744">
      <w:r>
        <w:t>C: 80-70%</w:t>
      </w:r>
    </w:p>
    <w:p w14:paraId="5BCF125B" w14:textId="77777777" w:rsidR="00810744" w:rsidRDefault="00810744" w:rsidP="00810744">
      <w:r>
        <w:t>D: 70-60%</w:t>
      </w:r>
    </w:p>
    <w:p w14:paraId="4B095423" w14:textId="6BD3F121" w:rsidR="00570FF3" w:rsidRPr="00570FF3" w:rsidRDefault="00810744" w:rsidP="00A82A6E">
      <w:r>
        <w:t>F: &lt;60%</w:t>
      </w:r>
    </w:p>
    <w:sectPr w:rsidR="00570FF3" w:rsidRPr="00570FF3" w:rsidSect="0066732E">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B82AC" w14:textId="77777777" w:rsidR="00842483" w:rsidRDefault="00842483" w:rsidP="00842483">
      <w:pPr>
        <w:spacing w:after="0" w:line="240" w:lineRule="auto"/>
      </w:pPr>
      <w:r>
        <w:separator/>
      </w:r>
    </w:p>
  </w:endnote>
  <w:endnote w:type="continuationSeparator" w:id="0">
    <w:p w14:paraId="69521ABC" w14:textId="77777777" w:rsidR="00842483" w:rsidRDefault="00842483" w:rsidP="00842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DB043" w14:textId="77777777" w:rsidR="00842483" w:rsidRDefault="00842483" w:rsidP="00842483">
      <w:pPr>
        <w:spacing w:after="0" w:line="240" w:lineRule="auto"/>
      </w:pPr>
      <w:r>
        <w:separator/>
      </w:r>
    </w:p>
  </w:footnote>
  <w:footnote w:type="continuationSeparator" w:id="0">
    <w:p w14:paraId="5242179C" w14:textId="77777777" w:rsidR="00842483" w:rsidRDefault="00842483" w:rsidP="00842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2DF"/>
    <w:multiLevelType w:val="hybridMultilevel"/>
    <w:tmpl w:val="73FCF9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23137F8"/>
    <w:multiLevelType w:val="hybridMultilevel"/>
    <w:tmpl w:val="AFD2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A3F02"/>
    <w:multiLevelType w:val="hybridMultilevel"/>
    <w:tmpl w:val="2ABE48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B1728"/>
    <w:multiLevelType w:val="hybridMultilevel"/>
    <w:tmpl w:val="76B8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D57297"/>
    <w:multiLevelType w:val="hybridMultilevel"/>
    <w:tmpl w:val="6C36D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2C1612"/>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A543DC"/>
    <w:multiLevelType w:val="hybridMultilevel"/>
    <w:tmpl w:val="214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44D43"/>
    <w:multiLevelType w:val="hybridMultilevel"/>
    <w:tmpl w:val="6A687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8665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0644D5F"/>
    <w:multiLevelType w:val="hybridMultilevel"/>
    <w:tmpl w:val="7A603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16531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2AE3784"/>
    <w:multiLevelType w:val="hybridMultilevel"/>
    <w:tmpl w:val="0136F2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996CF5"/>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C479BC"/>
    <w:multiLevelType w:val="hybridMultilevel"/>
    <w:tmpl w:val="1424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DC5CCF"/>
    <w:multiLevelType w:val="hybridMultilevel"/>
    <w:tmpl w:val="893E72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152A89"/>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CB6C89"/>
    <w:multiLevelType w:val="hybridMultilevel"/>
    <w:tmpl w:val="AF1A1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923808"/>
    <w:multiLevelType w:val="hybridMultilevel"/>
    <w:tmpl w:val="72360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8508D8"/>
    <w:multiLevelType w:val="hybridMultilevel"/>
    <w:tmpl w:val="43568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FE2D1E"/>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0FB255B"/>
    <w:multiLevelType w:val="hybridMultilevel"/>
    <w:tmpl w:val="DA6C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305F85"/>
    <w:multiLevelType w:val="hybridMultilevel"/>
    <w:tmpl w:val="61709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8311CF"/>
    <w:multiLevelType w:val="hybridMultilevel"/>
    <w:tmpl w:val="82E8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E53F10"/>
    <w:multiLevelType w:val="hybridMultilevel"/>
    <w:tmpl w:val="7A603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384282"/>
    <w:multiLevelType w:val="hybridMultilevel"/>
    <w:tmpl w:val="1B5A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D64A1C"/>
    <w:multiLevelType w:val="hybridMultilevel"/>
    <w:tmpl w:val="F39E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D43052"/>
    <w:multiLevelType w:val="hybridMultilevel"/>
    <w:tmpl w:val="3AA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49104B"/>
    <w:multiLevelType w:val="hybridMultilevel"/>
    <w:tmpl w:val="2916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B826F8"/>
    <w:multiLevelType w:val="hybridMultilevel"/>
    <w:tmpl w:val="467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714C30"/>
    <w:multiLevelType w:val="hybridMultilevel"/>
    <w:tmpl w:val="1DE40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1B63B7E"/>
    <w:multiLevelType w:val="hybridMultilevel"/>
    <w:tmpl w:val="1B9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452ED6"/>
    <w:multiLevelType w:val="hybridMultilevel"/>
    <w:tmpl w:val="2ABE4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DF227A"/>
    <w:multiLevelType w:val="hybridMultilevel"/>
    <w:tmpl w:val="4CDE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2F62A8"/>
    <w:multiLevelType w:val="hybridMultilevel"/>
    <w:tmpl w:val="206AF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539313">
    <w:abstractNumId w:val="17"/>
  </w:num>
  <w:num w:numId="2" w16cid:durableId="346642825">
    <w:abstractNumId w:val="21"/>
  </w:num>
  <w:num w:numId="3" w16cid:durableId="933316450">
    <w:abstractNumId w:val="31"/>
  </w:num>
  <w:num w:numId="4" w16cid:durableId="1559586110">
    <w:abstractNumId w:val="2"/>
  </w:num>
  <w:num w:numId="5" w16cid:durableId="808129244">
    <w:abstractNumId w:val="5"/>
  </w:num>
  <w:num w:numId="6" w16cid:durableId="111897521">
    <w:abstractNumId w:val="29"/>
  </w:num>
  <w:num w:numId="7" w16cid:durableId="149564158">
    <w:abstractNumId w:val="8"/>
  </w:num>
  <w:num w:numId="8" w16cid:durableId="406461288">
    <w:abstractNumId w:val="12"/>
  </w:num>
  <w:num w:numId="9" w16cid:durableId="1489205406">
    <w:abstractNumId w:val="19"/>
  </w:num>
  <w:num w:numId="10" w16cid:durableId="1308825761">
    <w:abstractNumId w:val="10"/>
  </w:num>
  <w:num w:numId="11" w16cid:durableId="256448495">
    <w:abstractNumId w:val="1"/>
  </w:num>
  <w:num w:numId="12" w16cid:durableId="885066602">
    <w:abstractNumId w:val="13"/>
  </w:num>
  <w:num w:numId="13" w16cid:durableId="1729914176">
    <w:abstractNumId w:val="18"/>
  </w:num>
  <w:num w:numId="14" w16cid:durableId="1443303000">
    <w:abstractNumId w:val="24"/>
  </w:num>
  <w:num w:numId="15" w16cid:durableId="765081717">
    <w:abstractNumId w:val="3"/>
  </w:num>
  <w:num w:numId="16" w16cid:durableId="444345097">
    <w:abstractNumId w:val="7"/>
  </w:num>
  <w:num w:numId="17" w16cid:durableId="268200016">
    <w:abstractNumId w:val="26"/>
  </w:num>
  <w:num w:numId="18" w16cid:durableId="1290670236">
    <w:abstractNumId w:val="22"/>
  </w:num>
  <w:num w:numId="19" w16cid:durableId="1259800240">
    <w:abstractNumId w:val="20"/>
  </w:num>
  <w:num w:numId="20" w16cid:durableId="555970879">
    <w:abstractNumId w:val="25"/>
  </w:num>
  <w:num w:numId="21" w16cid:durableId="1987586139">
    <w:abstractNumId w:val="4"/>
  </w:num>
  <w:num w:numId="22" w16cid:durableId="637876122">
    <w:abstractNumId w:val="27"/>
  </w:num>
  <w:num w:numId="23" w16cid:durableId="11105642">
    <w:abstractNumId w:val="28"/>
  </w:num>
  <w:num w:numId="24" w16cid:durableId="680085645">
    <w:abstractNumId w:val="32"/>
  </w:num>
  <w:num w:numId="25" w16cid:durableId="1532835626">
    <w:abstractNumId w:val="15"/>
  </w:num>
  <w:num w:numId="26" w16cid:durableId="44448400">
    <w:abstractNumId w:val="33"/>
  </w:num>
  <w:num w:numId="27" w16cid:durableId="2111120869">
    <w:abstractNumId w:val="9"/>
  </w:num>
  <w:num w:numId="28" w16cid:durableId="1769810111">
    <w:abstractNumId w:val="11"/>
  </w:num>
  <w:num w:numId="29" w16cid:durableId="1338534072">
    <w:abstractNumId w:val="23"/>
  </w:num>
  <w:num w:numId="30" w16cid:durableId="1273514249">
    <w:abstractNumId w:val="0"/>
  </w:num>
  <w:num w:numId="31" w16cid:durableId="1260603294">
    <w:abstractNumId w:val="30"/>
  </w:num>
  <w:num w:numId="32" w16cid:durableId="831876464">
    <w:abstractNumId w:val="16"/>
  </w:num>
  <w:num w:numId="33" w16cid:durableId="535776773">
    <w:abstractNumId w:val="14"/>
  </w:num>
  <w:num w:numId="34" w16cid:durableId="292832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M0MDU1tTQwNDQyNjNX0lEKTi0uzszPAykwrAUABQFLYCwAAAA="/>
  </w:docVars>
  <w:rsids>
    <w:rsidRoot w:val="00BB2A8E"/>
    <w:rsid w:val="000142A3"/>
    <w:rsid w:val="00016039"/>
    <w:rsid w:val="00021CE3"/>
    <w:rsid w:val="00030C2E"/>
    <w:rsid w:val="00034DBA"/>
    <w:rsid w:val="000A3D11"/>
    <w:rsid w:val="000E48DA"/>
    <w:rsid w:val="001001EE"/>
    <w:rsid w:val="00102989"/>
    <w:rsid w:val="00110C11"/>
    <w:rsid w:val="00112C5F"/>
    <w:rsid w:val="0012171C"/>
    <w:rsid w:val="001229F5"/>
    <w:rsid w:val="001263A2"/>
    <w:rsid w:val="00131811"/>
    <w:rsid w:val="001700D0"/>
    <w:rsid w:val="00174FB2"/>
    <w:rsid w:val="001F3406"/>
    <w:rsid w:val="001F459B"/>
    <w:rsid w:val="00225992"/>
    <w:rsid w:val="00234355"/>
    <w:rsid w:val="00251AFD"/>
    <w:rsid w:val="0027482D"/>
    <w:rsid w:val="0029423C"/>
    <w:rsid w:val="002C3BCA"/>
    <w:rsid w:val="002C51CB"/>
    <w:rsid w:val="002C5C3A"/>
    <w:rsid w:val="002E6EB8"/>
    <w:rsid w:val="003036B8"/>
    <w:rsid w:val="00395601"/>
    <w:rsid w:val="003A2668"/>
    <w:rsid w:val="003A347E"/>
    <w:rsid w:val="003A3625"/>
    <w:rsid w:val="003A5DBA"/>
    <w:rsid w:val="003B60F7"/>
    <w:rsid w:val="003C3A79"/>
    <w:rsid w:val="003E3F75"/>
    <w:rsid w:val="003F3C02"/>
    <w:rsid w:val="00402733"/>
    <w:rsid w:val="00454D42"/>
    <w:rsid w:val="00482A85"/>
    <w:rsid w:val="0048598B"/>
    <w:rsid w:val="004B7E7E"/>
    <w:rsid w:val="004E139E"/>
    <w:rsid w:val="00554716"/>
    <w:rsid w:val="00554BEC"/>
    <w:rsid w:val="00570FF3"/>
    <w:rsid w:val="0059352B"/>
    <w:rsid w:val="005C71D7"/>
    <w:rsid w:val="005E03E7"/>
    <w:rsid w:val="005E06A1"/>
    <w:rsid w:val="00604C10"/>
    <w:rsid w:val="00655306"/>
    <w:rsid w:val="0066375C"/>
    <w:rsid w:val="0066732E"/>
    <w:rsid w:val="006678CF"/>
    <w:rsid w:val="00684525"/>
    <w:rsid w:val="00687561"/>
    <w:rsid w:val="006938E6"/>
    <w:rsid w:val="0069579B"/>
    <w:rsid w:val="006B64F2"/>
    <w:rsid w:val="0071041C"/>
    <w:rsid w:val="007207AE"/>
    <w:rsid w:val="00775BA6"/>
    <w:rsid w:val="0078445F"/>
    <w:rsid w:val="007B400E"/>
    <w:rsid w:val="007C0A69"/>
    <w:rsid w:val="007D3BEE"/>
    <w:rsid w:val="007F0BAA"/>
    <w:rsid w:val="00810744"/>
    <w:rsid w:val="00824184"/>
    <w:rsid w:val="008378F0"/>
    <w:rsid w:val="00842483"/>
    <w:rsid w:val="00873936"/>
    <w:rsid w:val="0089105C"/>
    <w:rsid w:val="00895783"/>
    <w:rsid w:val="008A3DBF"/>
    <w:rsid w:val="008B27F2"/>
    <w:rsid w:val="008B3B28"/>
    <w:rsid w:val="008B678A"/>
    <w:rsid w:val="008D71D5"/>
    <w:rsid w:val="008F09EB"/>
    <w:rsid w:val="008F1C6F"/>
    <w:rsid w:val="00903344"/>
    <w:rsid w:val="009162D7"/>
    <w:rsid w:val="009514E4"/>
    <w:rsid w:val="00962BED"/>
    <w:rsid w:val="00984CFA"/>
    <w:rsid w:val="009A030F"/>
    <w:rsid w:val="009A0ACD"/>
    <w:rsid w:val="009B245A"/>
    <w:rsid w:val="009E50A9"/>
    <w:rsid w:val="009F2A6B"/>
    <w:rsid w:val="00A07BFE"/>
    <w:rsid w:val="00A13663"/>
    <w:rsid w:val="00A44397"/>
    <w:rsid w:val="00A82A6E"/>
    <w:rsid w:val="00A920D0"/>
    <w:rsid w:val="00AF30EE"/>
    <w:rsid w:val="00B27DBD"/>
    <w:rsid w:val="00B341AF"/>
    <w:rsid w:val="00B45155"/>
    <w:rsid w:val="00B66FE7"/>
    <w:rsid w:val="00B93C3F"/>
    <w:rsid w:val="00BA43E8"/>
    <w:rsid w:val="00BB2A8E"/>
    <w:rsid w:val="00BC630C"/>
    <w:rsid w:val="00C141EE"/>
    <w:rsid w:val="00C16CC7"/>
    <w:rsid w:val="00C2254B"/>
    <w:rsid w:val="00C44E0E"/>
    <w:rsid w:val="00CB349F"/>
    <w:rsid w:val="00CB3666"/>
    <w:rsid w:val="00D00B83"/>
    <w:rsid w:val="00D1644A"/>
    <w:rsid w:val="00D320E0"/>
    <w:rsid w:val="00D46177"/>
    <w:rsid w:val="00D60786"/>
    <w:rsid w:val="00D70E65"/>
    <w:rsid w:val="00D83D33"/>
    <w:rsid w:val="00DD17E8"/>
    <w:rsid w:val="00DD2AF4"/>
    <w:rsid w:val="00DE7F7F"/>
    <w:rsid w:val="00E414F7"/>
    <w:rsid w:val="00E62415"/>
    <w:rsid w:val="00E63415"/>
    <w:rsid w:val="00E804E6"/>
    <w:rsid w:val="00E86A86"/>
    <w:rsid w:val="00ED14AB"/>
    <w:rsid w:val="00ED2759"/>
    <w:rsid w:val="00ED7ABF"/>
    <w:rsid w:val="00EE1835"/>
    <w:rsid w:val="00EF4836"/>
    <w:rsid w:val="00F22D31"/>
    <w:rsid w:val="00F36DA3"/>
    <w:rsid w:val="00F4182F"/>
    <w:rsid w:val="00F433DC"/>
    <w:rsid w:val="00F44BB7"/>
    <w:rsid w:val="00F62502"/>
    <w:rsid w:val="00F6616B"/>
    <w:rsid w:val="00F83EA1"/>
    <w:rsid w:val="00F92444"/>
    <w:rsid w:val="00F969B2"/>
    <w:rsid w:val="00FD1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3A157870"/>
  <w15:chartTrackingRefBased/>
  <w15:docId w15:val="{30725585-E1D9-4DDD-BD44-212CAE6E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urdue"/>
    <w:basedOn w:val="Normal"/>
    <w:next w:val="Normal"/>
    <w:link w:val="Heading1Char"/>
    <w:autoRedefine/>
    <w:uiPriority w:val="9"/>
    <w:qFormat/>
    <w:rsid w:val="006678CF"/>
    <w:pPr>
      <w:keepNext/>
      <w:keepLines/>
      <w:spacing w:before="240" w:after="0"/>
      <w:outlineLvl w:val="0"/>
    </w:pPr>
    <w:rPr>
      <w:rFonts w:eastAsiaTheme="majorEastAsia" w:cstheme="majorBidi"/>
      <w:b/>
      <w:color w:val="8E6F3E"/>
      <w:sz w:val="32"/>
      <w:szCs w:val="32"/>
    </w:rPr>
  </w:style>
  <w:style w:type="paragraph" w:styleId="Heading2">
    <w:name w:val="heading 2"/>
    <w:aliases w:val="Heading 2 - Purdue"/>
    <w:basedOn w:val="Normal"/>
    <w:next w:val="Normal"/>
    <w:link w:val="Heading2Char"/>
    <w:uiPriority w:val="9"/>
    <w:unhideWhenUsed/>
    <w:qFormat/>
    <w:rsid w:val="006678CF"/>
    <w:pPr>
      <w:keepNext/>
      <w:keepLines/>
      <w:spacing w:before="40" w:after="0"/>
      <w:outlineLvl w:val="1"/>
    </w:pPr>
    <w:rPr>
      <w:rFonts w:eastAsiaTheme="majorEastAsia" w:cstheme="majorBidi"/>
      <w:b/>
      <w:i/>
      <w:color w:val="000000" w:themeColor="text1"/>
      <w:sz w:val="28"/>
      <w:szCs w:val="26"/>
    </w:rPr>
  </w:style>
  <w:style w:type="paragraph" w:styleId="Heading3">
    <w:name w:val="heading 3"/>
    <w:aliases w:val="Heading 3 - Purdue"/>
    <w:basedOn w:val="Normal"/>
    <w:next w:val="Normal"/>
    <w:link w:val="Heading3Char"/>
    <w:autoRedefine/>
    <w:uiPriority w:val="9"/>
    <w:unhideWhenUsed/>
    <w:qFormat/>
    <w:rsid w:val="006678CF"/>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8E"/>
    <w:pPr>
      <w:ind w:left="720"/>
      <w:contextualSpacing/>
    </w:pPr>
  </w:style>
  <w:style w:type="paragraph" w:styleId="BalloonText">
    <w:name w:val="Balloon Text"/>
    <w:basedOn w:val="Normal"/>
    <w:link w:val="BalloonTextChar"/>
    <w:uiPriority w:val="99"/>
    <w:semiHidden/>
    <w:unhideWhenUsed/>
    <w:rsid w:val="00BB2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A8E"/>
    <w:rPr>
      <w:rFonts w:ascii="Segoe UI" w:hAnsi="Segoe UI" w:cs="Segoe UI"/>
      <w:sz w:val="18"/>
      <w:szCs w:val="18"/>
    </w:rPr>
  </w:style>
  <w:style w:type="table" w:styleId="TableGrid">
    <w:name w:val="Table Grid"/>
    <w:basedOn w:val="TableNormal"/>
    <w:uiPriority w:val="39"/>
    <w:rsid w:val="00F8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4355"/>
    <w:rPr>
      <w:color w:val="0563C1" w:themeColor="hyperlink"/>
      <w:u w:val="single"/>
    </w:rPr>
  </w:style>
  <w:style w:type="paragraph" w:styleId="Header">
    <w:name w:val="header"/>
    <w:basedOn w:val="Normal"/>
    <w:link w:val="HeaderChar"/>
    <w:uiPriority w:val="99"/>
    <w:unhideWhenUsed/>
    <w:rsid w:val="00842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483"/>
  </w:style>
  <w:style w:type="paragraph" w:styleId="Footer">
    <w:name w:val="footer"/>
    <w:basedOn w:val="Normal"/>
    <w:link w:val="FooterChar"/>
    <w:uiPriority w:val="99"/>
    <w:unhideWhenUsed/>
    <w:rsid w:val="00842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483"/>
  </w:style>
  <w:style w:type="character" w:styleId="FollowedHyperlink">
    <w:name w:val="FollowedHyperlink"/>
    <w:basedOn w:val="DefaultParagraphFont"/>
    <w:uiPriority w:val="99"/>
    <w:semiHidden/>
    <w:unhideWhenUsed/>
    <w:rsid w:val="007207AE"/>
    <w:rPr>
      <w:color w:val="954F72" w:themeColor="followedHyperlink"/>
      <w:u w:val="single"/>
    </w:rPr>
  </w:style>
  <w:style w:type="character" w:customStyle="1" w:styleId="Heading1Char">
    <w:name w:val="Heading 1 Char"/>
    <w:aliases w:val="Heading 1 - Purdue Char"/>
    <w:basedOn w:val="DefaultParagraphFont"/>
    <w:link w:val="Heading1"/>
    <w:uiPriority w:val="9"/>
    <w:rsid w:val="006678CF"/>
    <w:rPr>
      <w:rFonts w:eastAsiaTheme="majorEastAsia" w:cstheme="majorBidi"/>
      <w:b/>
      <w:color w:val="8E6F3E"/>
      <w:sz w:val="32"/>
      <w:szCs w:val="32"/>
    </w:rPr>
  </w:style>
  <w:style w:type="character" w:customStyle="1" w:styleId="Heading2Char">
    <w:name w:val="Heading 2 Char"/>
    <w:aliases w:val="Heading 2 - Purdue Char"/>
    <w:basedOn w:val="DefaultParagraphFont"/>
    <w:link w:val="Heading2"/>
    <w:uiPriority w:val="9"/>
    <w:rsid w:val="006678CF"/>
    <w:rPr>
      <w:rFonts w:eastAsiaTheme="majorEastAsia" w:cstheme="majorBidi"/>
      <w:b/>
      <w:i/>
      <w:color w:val="000000" w:themeColor="text1"/>
      <w:sz w:val="28"/>
      <w:szCs w:val="26"/>
    </w:rPr>
  </w:style>
  <w:style w:type="character" w:customStyle="1" w:styleId="Heading3Char">
    <w:name w:val="Heading 3 Char"/>
    <w:aliases w:val="Heading 3 - Purdue Char"/>
    <w:basedOn w:val="DefaultParagraphFont"/>
    <w:link w:val="Heading3"/>
    <w:uiPriority w:val="9"/>
    <w:rsid w:val="006678CF"/>
    <w:rPr>
      <w:rFonts w:eastAsiaTheme="majorEastAsia" w:cstheme="majorBidi"/>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jsadler@purdue.edu" TargetMode="External"/><Relationship Id="rId3" Type="http://schemas.openxmlformats.org/officeDocument/2006/relationships/settings" Target="settings.xml"/><Relationship Id="rId7" Type="http://schemas.openxmlformats.org/officeDocument/2006/relationships/hyperlink" Target="https://lib.purdue.edu/help/askali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jjsadler@purdue.edu" TargetMode="External"/><Relationship Id="rId4" Type="http://schemas.openxmlformats.org/officeDocument/2006/relationships/webSettings" Target="webSettings.xml"/><Relationship Id="rId9" Type="http://schemas.openxmlformats.org/officeDocument/2006/relationships/hyperlink" Target="https://catalog.purdue.edu/content.php?catoid=18&amp;navoid=232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1743</Words>
  <Characters>9430</Characters>
  <Application>Microsoft Office Word</Application>
  <DocSecurity>0</DocSecurity>
  <Lines>219</Lines>
  <Paragraphs>169</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Sadler, James J</dc:creator>
  <cp:keywords/>
  <dc:description/>
  <cp:lastModifiedBy>JJ Sadler</cp:lastModifiedBy>
  <cp:revision>2</cp:revision>
  <cp:lastPrinted>2026-01-04T00:32:00Z</cp:lastPrinted>
  <dcterms:created xsi:type="dcterms:W3CDTF">2026-01-04T00:33:00Z</dcterms:created>
  <dcterms:modified xsi:type="dcterms:W3CDTF">2026-01-04T00:33:00Z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2023-08-13T21:44:14Z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211e1bf6-417d-4a4c-b745-9d74029fe9b2</vt:lpwstr>
  </property>
  <property fmtid="{D5CDD505-2E9C-101B-9397-08002B2CF9AE}" pid="8" name="MSIP_Label_4044bd30-2ed7-4c9d-9d12-46200872a97b_ContentBits">
    <vt:lpwstr>0</vt:lpwstr>
  </property>
</Properties>
</file>